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AC110">
      <w:pPr>
        <w:spacing w:before="185" w:line="207"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0"/>
          <w:sz w:val="44"/>
          <w:szCs w:val="44"/>
          <w:lang w:val="en-US" w:eastAsia="zh-CN"/>
        </w:rPr>
        <w:t>扎赉特旗</w:t>
      </w:r>
      <w:r>
        <w:rPr>
          <w:rFonts w:hint="eastAsia" w:ascii="方正小标宋简体" w:hAnsi="方正小标宋简体" w:eastAsia="方正小标宋简体" w:cs="方正小标宋简体"/>
          <w:spacing w:val="10"/>
          <w:sz w:val="44"/>
          <w:szCs w:val="44"/>
        </w:rPr>
        <w:t>殡葬基本服务项目清单</w:t>
      </w:r>
    </w:p>
    <w:p w14:paraId="408E950C">
      <w:pPr>
        <w:spacing w:line="75" w:lineRule="exact"/>
      </w:pPr>
    </w:p>
    <w:tbl>
      <w:tblPr>
        <w:tblStyle w:val="8"/>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83"/>
        <w:gridCol w:w="1061"/>
        <w:gridCol w:w="3803"/>
        <w:gridCol w:w="1250"/>
        <w:gridCol w:w="1250"/>
        <w:gridCol w:w="1339"/>
        <w:gridCol w:w="1032"/>
        <w:gridCol w:w="3365"/>
      </w:tblGrid>
      <w:tr w14:paraId="1CCDA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282" w:type="pct"/>
            <w:tcMar>
              <w:top w:w="28" w:type="dxa"/>
              <w:left w:w="57" w:type="dxa"/>
              <w:bottom w:w="28" w:type="dxa"/>
              <w:right w:w="57" w:type="dxa"/>
            </w:tcMar>
            <w:vAlign w:val="center"/>
          </w:tcPr>
          <w:p w14:paraId="62717417">
            <w:pPr>
              <w:jc w:val="center"/>
              <w:rPr>
                <w:rFonts w:hint="eastAsia" w:ascii="黑体" w:hAnsi="黑体" w:eastAsia="黑体" w:cs="黑体"/>
              </w:rPr>
            </w:pPr>
            <w:r>
              <w:rPr>
                <w:rFonts w:hint="eastAsia" w:ascii="黑体" w:hAnsi="黑体" w:eastAsia="黑体" w:cs="黑体"/>
              </w:rPr>
              <w:t>序号</w:t>
            </w:r>
          </w:p>
        </w:tc>
        <w:tc>
          <w:tcPr>
            <w:tcW w:w="382" w:type="pct"/>
            <w:tcMar>
              <w:top w:w="28" w:type="dxa"/>
              <w:left w:w="57" w:type="dxa"/>
              <w:bottom w:w="28" w:type="dxa"/>
              <w:right w:w="57" w:type="dxa"/>
            </w:tcMar>
            <w:vAlign w:val="center"/>
          </w:tcPr>
          <w:p w14:paraId="6BA357A2">
            <w:pPr>
              <w:jc w:val="center"/>
              <w:rPr>
                <w:rFonts w:hint="eastAsia" w:ascii="黑体" w:hAnsi="黑体" w:eastAsia="黑体" w:cs="黑体"/>
              </w:rPr>
            </w:pPr>
            <w:r>
              <w:rPr>
                <w:rFonts w:hint="eastAsia" w:ascii="黑体" w:hAnsi="黑体" w:eastAsia="黑体" w:cs="黑体"/>
              </w:rPr>
              <w:t>服务项目</w:t>
            </w:r>
          </w:p>
        </w:tc>
        <w:tc>
          <w:tcPr>
            <w:tcW w:w="1369" w:type="pct"/>
            <w:tcMar>
              <w:top w:w="28" w:type="dxa"/>
              <w:left w:w="57" w:type="dxa"/>
              <w:bottom w:w="28" w:type="dxa"/>
              <w:right w:w="57" w:type="dxa"/>
            </w:tcMar>
            <w:vAlign w:val="center"/>
          </w:tcPr>
          <w:p w14:paraId="4CFCAC93">
            <w:pPr>
              <w:jc w:val="center"/>
              <w:rPr>
                <w:rFonts w:hint="eastAsia" w:ascii="黑体" w:hAnsi="黑体" w:eastAsia="黑体" w:cs="黑体"/>
              </w:rPr>
            </w:pPr>
            <w:r>
              <w:rPr>
                <w:rFonts w:hint="eastAsia" w:ascii="黑体" w:hAnsi="黑体" w:eastAsia="黑体" w:cs="黑体"/>
              </w:rPr>
              <w:t>服务内容</w:t>
            </w:r>
          </w:p>
        </w:tc>
        <w:tc>
          <w:tcPr>
            <w:tcW w:w="450" w:type="pct"/>
            <w:tcMar>
              <w:top w:w="28" w:type="dxa"/>
              <w:left w:w="57" w:type="dxa"/>
              <w:bottom w:w="28" w:type="dxa"/>
              <w:right w:w="57" w:type="dxa"/>
            </w:tcMar>
            <w:vAlign w:val="center"/>
          </w:tcPr>
          <w:p w14:paraId="1E02895C">
            <w:pPr>
              <w:jc w:val="center"/>
              <w:rPr>
                <w:rFonts w:hint="eastAsia" w:ascii="黑体" w:hAnsi="黑体" w:eastAsia="黑体" w:cs="黑体"/>
                <w:lang w:val="en-US" w:eastAsia="zh-CN"/>
              </w:rPr>
            </w:pPr>
            <w:r>
              <w:rPr>
                <w:rFonts w:hint="eastAsia" w:ascii="黑体" w:hAnsi="黑体" w:eastAsia="黑体" w:cs="黑体"/>
                <w:lang w:val="en-US" w:eastAsia="zh-CN"/>
              </w:rPr>
              <w:t>计费标准</w:t>
            </w:r>
          </w:p>
        </w:tc>
        <w:tc>
          <w:tcPr>
            <w:tcW w:w="450" w:type="pct"/>
            <w:tcMar>
              <w:top w:w="28" w:type="dxa"/>
              <w:left w:w="57" w:type="dxa"/>
              <w:bottom w:w="28" w:type="dxa"/>
              <w:right w:w="57" w:type="dxa"/>
            </w:tcMar>
            <w:vAlign w:val="center"/>
          </w:tcPr>
          <w:p w14:paraId="18E9398D">
            <w:pPr>
              <w:jc w:val="center"/>
              <w:rPr>
                <w:rFonts w:hint="eastAsia" w:ascii="黑体" w:hAnsi="黑体" w:eastAsia="黑体" w:cs="黑体"/>
              </w:rPr>
            </w:pPr>
            <w:r>
              <w:rPr>
                <w:rFonts w:hint="eastAsia" w:ascii="黑体" w:hAnsi="黑体" w:eastAsia="黑体" w:cs="黑体"/>
              </w:rPr>
              <w:t>计费</w:t>
            </w:r>
          </w:p>
          <w:p w14:paraId="358DA4BE">
            <w:pPr>
              <w:jc w:val="center"/>
              <w:rPr>
                <w:rFonts w:hint="eastAsia" w:ascii="黑体" w:hAnsi="黑体" w:eastAsia="黑体" w:cs="黑体"/>
              </w:rPr>
            </w:pPr>
            <w:r>
              <w:rPr>
                <w:rFonts w:hint="eastAsia" w:ascii="黑体" w:hAnsi="黑体" w:eastAsia="黑体" w:cs="黑体"/>
              </w:rPr>
              <w:t>单位</w:t>
            </w:r>
          </w:p>
        </w:tc>
        <w:tc>
          <w:tcPr>
            <w:tcW w:w="482" w:type="pct"/>
            <w:tcMar>
              <w:top w:w="28" w:type="dxa"/>
              <w:left w:w="57" w:type="dxa"/>
              <w:bottom w:w="28" w:type="dxa"/>
              <w:right w:w="57" w:type="dxa"/>
            </w:tcMar>
            <w:vAlign w:val="center"/>
          </w:tcPr>
          <w:p w14:paraId="07790648">
            <w:pPr>
              <w:jc w:val="center"/>
              <w:rPr>
                <w:rFonts w:hint="eastAsia" w:ascii="黑体" w:hAnsi="黑体" w:eastAsia="黑体" w:cs="黑体"/>
              </w:rPr>
            </w:pPr>
            <w:r>
              <w:rPr>
                <w:rFonts w:hint="eastAsia" w:ascii="黑体" w:hAnsi="黑体" w:eastAsia="黑体" w:cs="黑体"/>
              </w:rPr>
              <w:t>价格管理形式</w:t>
            </w:r>
          </w:p>
        </w:tc>
        <w:tc>
          <w:tcPr>
            <w:tcW w:w="371" w:type="pct"/>
            <w:tcMar>
              <w:top w:w="28" w:type="dxa"/>
              <w:left w:w="57" w:type="dxa"/>
              <w:bottom w:w="28" w:type="dxa"/>
              <w:right w:w="57" w:type="dxa"/>
            </w:tcMar>
            <w:vAlign w:val="center"/>
          </w:tcPr>
          <w:p w14:paraId="2A63444A">
            <w:pPr>
              <w:jc w:val="center"/>
              <w:rPr>
                <w:rFonts w:hint="eastAsia" w:ascii="黑体" w:hAnsi="黑体" w:eastAsia="黑体" w:cs="黑体"/>
              </w:rPr>
            </w:pPr>
            <w:r>
              <w:rPr>
                <w:rFonts w:hint="eastAsia" w:ascii="黑体" w:hAnsi="黑体" w:eastAsia="黑体" w:cs="黑体"/>
              </w:rPr>
              <w:t>是否惠民</w:t>
            </w:r>
          </w:p>
          <w:p w14:paraId="0A9E7FF1">
            <w:pPr>
              <w:jc w:val="center"/>
              <w:rPr>
                <w:rFonts w:hint="eastAsia" w:ascii="黑体" w:hAnsi="黑体" w:eastAsia="黑体" w:cs="黑体"/>
              </w:rPr>
            </w:pPr>
            <w:r>
              <w:rPr>
                <w:rFonts w:hint="eastAsia" w:ascii="黑体" w:hAnsi="黑体" w:eastAsia="黑体" w:cs="黑体"/>
              </w:rPr>
              <w:t>殡葬政策</w:t>
            </w:r>
          </w:p>
        </w:tc>
        <w:tc>
          <w:tcPr>
            <w:tcW w:w="1211" w:type="pct"/>
            <w:tcMar>
              <w:top w:w="28" w:type="dxa"/>
              <w:left w:w="57" w:type="dxa"/>
              <w:bottom w:w="28" w:type="dxa"/>
              <w:right w:w="57" w:type="dxa"/>
            </w:tcMar>
            <w:vAlign w:val="center"/>
          </w:tcPr>
          <w:p w14:paraId="47FADAE1">
            <w:pPr>
              <w:jc w:val="center"/>
              <w:rPr>
                <w:rFonts w:hint="eastAsia" w:ascii="黑体" w:hAnsi="黑体" w:eastAsia="黑体" w:cs="黑体"/>
              </w:rPr>
            </w:pPr>
            <w:r>
              <w:rPr>
                <w:rFonts w:hint="eastAsia" w:ascii="黑体" w:hAnsi="黑体" w:eastAsia="黑体" w:cs="黑体"/>
              </w:rPr>
              <w:t>备注</w:t>
            </w:r>
          </w:p>
        </w:tc>
      </w:tr>
      <w:tr w14:paraId="3E59F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2" w:hRule="atLeast"/>
        </w:trPr>
        <w:tc>
          <w:tcPr>
            <w:tcW w:w="282" w:type="pct"/>
            <w:tcMar>
              <w:top w:w="28" w:type="dxa"/>
              <w:left w:w="57" w:type="dxa"/>
              <w:bottom w:w="28" w:type="dxa"/>
              <w:right w:w="57" w:type="dxa"/>
            </w:tcMar>
            <w:vAlign w:val="center"/>
          </w:tcPr>
          <w:p w14:paraId="2BACEDC9">
            <w:pPr>
              <w:pStyle w:val="9"/>
              <w:snapToGrid w:val="0"/>
              <w:spacing w:before="78" w:line="219" w:lineRule="auto"/>
              <w:jc w:val="center"/>
              <w:rPr>
                <w:rFonts w:hint="eastAsia" w:ascii="宋体" w:hAnsi="宋体" w:eastAsia="宋体" w:cs="宋体"/>
                <w:b w:val="0"/>
                <w:bCs w:val="0"/>
                <w:spacing w:val="6"/>
                <w:sz w:val="21"/>
                <w:szCs w:val="21"/>
              </w:rPr>
            </w:pPr>
            <w:r>
              <w:rPr>
                <w:rFonts w:hint="eastAsia" w:ascii="宋体" w:hAnsi="宋体" w:eastAsia="宋体" w:cs="宋体"/>
                <w:b w:val="0"/>
                <w:bCs w:val="0"/>
                <w:spacing w:val="6"/>
                <w:sz w:val="21"/>
                <w:szCs w:val="21"/>
              </w:rPr>
              <w:t>1</w:t>
            </w:r>
          </w:p>
        </w:tc>
        <w:tc>
          <w:tcPr>
            <w:tcW w:w="382" w:type="pct"/>
            <w:tcMar>
              <w:top w:w="28" w:type="dxa"/>
              <w:left w:w="57" w:type="dxa"/>
              <w:bottom w:w="28" w:type="dxa"/>
              <w:right w:w="57" w:type="dxa"/>
            </w:tcMar>
            <w:vAlign w:val="center"/>
          </w:tcPr>
          <w:p w14:paraId="246B0CC1">
            <w:pPr>
              <w:pStyle w:val="9"/>
              <w:snapToGrid w:val="0"/>
              <w:spacing w:before="78" w:line="219" w:lineRule="auto"/>
              <w:jc w:val="center"/>
              <w:rPr>
                <w:rFonts w:hint="eastAsia" w:ascii="宋体" w:hAnsi="宋体" w:eastAsia="宋体" w:cs="宋体"/>
                <w:b w:val="0"/>
                <w:bCs w:val="0"/>
                <w:spacing w:val="6"/>
                <w:sz w:val="21"/>
                <w:szCs w:val="21"/>
              </w:rPr>
            </w:pPr>
            <w:r>
              <w:rPr>
                <w:rFonts w:hint="eastAsia" w:ascii="宋体" w:hAnsi="宋体" w:eastAsia="宋体" w:cs="宋体"/>
                <w:b w:val="0"/>
                <w:bCs w:val="0"/>
                <w:spacing w:val="6"/>
                <w:sz w:val="21"/>
                <w:szCs w:val="21"/>
              </w:rPr>
              <w:t>遗体</w:t>
            </w:r>
          </w:p>
          <w:p w14:paraId="398E7D74">
            <w:pPr>
              <w:pStyle w:val="9"/>
              <w:snapToGrid w:val="0"/>
              <w:spacing w:before="78" w:line="219" w:lineRule="auto"/>
              <w:jc w:val="center"/>
              <w:rPr>
                <w:rFonts w:hint="eastAsia" w:ascii="宋体" w:hAnsi="宋体" w:eastAsia="宋体" w:cs="宋体"/>
                <w:b w:val="0"/>
                <w:bCs w:val="0"/>
                <w:spacing w:val="6"/>
                <w:sz w:val="21"/>
                <w:szCs w:val="21"/>
              </w:rPr>
            </w:pPr>
            <w:r>
              <w:rPr>
                <w:rFonts w:hint="eastAsia" w:ascii="宋体" w:hAnsi="宋体" w:eastAsia="宋体" w:cs="宋体"/>
                <w:b w:val="0"/>
                <w:bCs w:val="0"/>
                <w:spacing w:val="6"/>
                <w:sz w:val="21"/>
                <w:szCs w:val="21"/>
              </w:rPr>
              <w:t>接运</w:t>
            </w:r>
          </w:p>
        </w:tc>
        <w:tc>
          <w:tcPr>
            <w:tcW w:w="1369" w:type="pct"/>
            <w:tcMar>
              <w:top w:w="28" w:type="dxa"/>
              <w:left w:w="57" w:type="dxa"/>
              <w:bottom w:w="28" w:type="dxa"/>
              <w:right w:w="57" w:type="dxa"/>
            </w:tcMar>
            <w:vAlign w:val="center"/>
          </w:tcPr>
          <w:p w14:paraId="4CF57AAF">
            <w:pPr>
              <w:pStyle w:val="9"/>
              <w:snapToGrid w:val="0"/>
              <w:spacing w:before="78" w:line="219" w:lineRule="auto"/>
              <w:jc w:val="left"/>
              <w:rPr>
                <w:rFonts w:hint="eastAsia" w:ascii="宋体" w:hAnsi="宋体" w:eastAsia="宋体" w:cs="宋体"/>
                <w:b w:val="0"/>
                <w:bCs w:val="0"/>
                <w:spacing w:val="6"/>
                <w:sz w:val="21"/>
                <w:szCs w:val="21"/>
                <w:lang w:eastAsia="zh-CN"/>
              </w:rPr>
            </w:pPr>
            <w:r>
              <w:rPr>
                <w:rFonts w:hint="eastAsia" w:ascii="宋体" w:hAnsi="宋体" w:eastAsia="宋体" w:cs="宋体"/>
                <w:b w:val="0"/>
                <w:bCs w:val="0"/>
                <w:spacing w:val="6"/>
                <w:sz w:val="21"/>
                <w:szCs w:val="21"/>
                <w:lang w:val="en-US" w:eastAsia="zh-CN"/>
              </w:rPr>
              <w:t>到指定地点接运遗体，对正常死亡遗体</w:t>
            </w:r>
            <w:r>
              <w:rPr>
                <w:rFonts w:hint="eastAsia" w:ascii="宋体" w:hAnsi="宋体" w:eastAsia="宋体" w:cs="宋体"/>
                <w:b w:val="0"/>
                <w:bCs w:val="0"/>
                <w:spacing w:val="6"/>
                <w:sz w:val="21"/>
                <w:szCs w:val="21"/>
              </w:rPr>
              <w:t>消毒</w:t>
            </w:r>
            <w:r>
              <w:rPr>
                <w:rFonts w:hint="default" w:ascii="宋体" w:hAnsi="宋体" w:eastAsia="宋体" w:cs="宋体"/>
                <w:b w:val="0"/>
                <w:bCs w:val="0"/>
                <w:spacing w:val="6"/>
                <w:sz w:val="21"/>
                <w:szCs w:val="21"/>
              </w:rPr>
              <w:t>处理</w:t>
            </w:r>
            <w:r>
              <w:rPr>
                <w:rFonts w:hint="eastAsia" w:ascii="宋体" w:hAnsi="宋体" w:eastAsia="宋体" w:cs="宋体"/>
                <w:b w:val="0"/>
                <w:bCs w:val="0"/>
                <w:spacing w:val="6"/>
                <w:sz w:val="21"/>
                <w:szCs w:val="21"/>
              </w:rPr>
              <w:t>及必需的遗体包装材料</w:t>
            </w:r>
            <w:r>
              <w:rPr>
                <w:rFonts w:hint="eastAsia" w:ascii="宋体" w:hAnsi="宋体" w:eastAsia="宋体" w:cs="宋体"/>
                <w:b w:val="0"/>
                <w:bCs w:val="0"/>
                <w:spacing w:val="6"/>
                <w:sz w:val="21"/>
                <w:szCs w:val="21"/>
                <w:lang w:eastAsia="zh-CN"/>
              </w:rPr>
              <w:t>。</w:t>
            </w:r>
          </w:p>
        </w:tc>
        <w:tc>
          <w:tcPr>
            <w:tcW w:w="450" w:type="pct"/>
            <w:tcMar>
              <w:top w:w="28" w:type="dxa"/>
              <w:left w:w="57" w:type="dxa"/>
              <w:bottom w:w="28" w:type="dxa"/>
              <w:right w:w="57" w:type="dxa"/>
            </w:tcMar>
            <w:vAlign w:val="center"/>
          </w:tcPr>
          <w:p w14:paraId="6DCE7326">
            <w:pPr>
              <w:pStyle w:val="9"/>
              <w:snapToGrid w:val="0"/>
              <w:spacing w:before="78" w:line="219" w:lineRule="auto"/>
              <w:jc w:val="center"/>
              <w:rPr>
                <w:rFonts w:hint="default"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580</w:t>
            </w:r>
          </w:p>
        </w:tc>
        <w:tc>
          <w:tcPr>
            <w:tcW w:w="450" w:type="pct"/>
            <w:tcMar>
              <w:top w:w="28" w:type="dxa"/>
              <w:left w:w="57" w:type="dxa"/>
              <w:bottom w:w="28" w:type="dxa"/>
              <w:right w:w="57" w:type="dxa"/>
            </w:tcMar>
            <w:vAlign w:val="center"/>
          </w:tcPr>
          <w:p w14:paraId="327E3B6F">
            <w:pPr>
              <w:pStyle w:val="9"/>
              <w:snapToGrid w:val="0"/>
              <w:spacing w:before="78" w:line="219" w:lineRule="auto"/>
              <w:jc w:val="center"/>
              <w:rPr>
                <w:rFonts w:hint="eastAsia" w:ascii="宋体" w:hAnsi="宋体" w:eastAsia="宋体" w:cs="宋体"/>
                <w:b w:val="0"/>
                <w:bCs w:val="0"/>
                <w:spacing w:val="6"/>
                <w:sz w:val="21"/>
                <w:szCs w:val="21"/>
              </w:rPr>
            </w:pPr>
            <w:r>
              <w:rPr>
                <w:rFonts w:hint="eastAsia" w:ascii="宋体" w:hAnsi="宋体" w:eastAsia="宋体" w:cs="宋体"/>
                <w:b w:val="0"/>
                <w:bCs w:val="0"/>
                <w:spacing w:val="6"/>
                <w:sz w:val="21"/>
                <w:szCs w:val="21"/>
              </w:rPr>
              <w:t>元/具·次</w:t>
            </w:r>
          </w:p>
        </w:tc>
        <w:tc>
          <w:tcPr>
            <w:tcW w:w="482" w:type="pct"/>
            <w:tcMar>
              <w:top w:w="28" w:type="dxa"/>
              <w:left w:w="57" w:type="dxa"/>
              <w:bottom w:w="28" w:type="dxa"/>
              <w:right w:w="57" w:type="dxa"/>
            </w:tcMar>
            <w:vAlign w:val="center"/>
          </w:tcPr>
          <w:p w14:paraId="53FE0F83">
            <w:pPr>
              <w:pStyle w:val="9"/>
              <w:snapToGrid w:val="0"/>
              <w:spacing w:before="78" w:line="219" w:lineRule="auto"/>
              <w:jc w:val="center"/>
              <w:rPr>
                <w:rFonts w:hint="eastAsia" w:ascii="宋体" w:hAnsi="宋体" w:eastAsia="宋体" w:cs="宋体"/>
                <w:b w:val="0"/>
                <w:bCs w:val="0"/>
                <w:spacing w:val="6"/>
                <w:sz w:val="21"/>
                <w:szCs w:val="21"/>
              </w:rPr>
            </w:pPr>
            <w:r>
              <w:rPr>
                <w:rFonts w:hint="eastAsia" w:ascii="宋体" w:hAnsi="宋体" w:eastAsia="宋体" w:cs="宋体"/>
                <w:b w:val="0"/>
                <w:bCs w:val="0"/>
                <w:spacing w:val="6"/>
                <w:sz w:val="21"/>
                <w:szCs w:val="21"/>
              </w:rPr>
              <w:t>政府定价</w:t>
            </w:r>
          </w:p>
        </w:tc>
        <w:tc>
          <w:tcPr>
            <w:tcW w:w="371" w:type="pct"/>
            <w:tcMar>
              <w:top w:w="28" w:type="dxa"/>
              <w:left w:w="57" w:type="dxa"/>
              <w:bottom w:w="28" w:type="dxa"/>
              <w:right w:w="57" w:type="dxa"/>
            </w:tcMar>
            <w:vAlign w:val="center"/>
          </w:tcPr>
          <w:p w14:paraId="3405CA04">
            <w:pPr>
              <w:pStyle w:val="9"/>
              <w:snapToGrid w:val="0"/>
              <w:spacing w:before="78" w:line="219" w:lineRule="auto"/>
              <w:jc w:val="center"/>
              <w:rPr>
                <w:rFonts w:hint="eastAsia" w:ascii="宋体" w:hAnsi="宋体" w:eastAsia="宋体" w:cs="宋体"/>
                <w:b w:val="0"/>
                <w:bCs w:val="0"/>
                <w:spacing w:val="6"/>
                <w:sz w:val="21"/>
                <w:szCs w:val="21"/>
              </w:rPr>
            </w:pPr>
            <w:r>
              <w:rPr>
                <w:rFonts w:hint="eastAsia" w:ascii="宋体" w:hAnsi="宋体" w:eastAsia="宋体" w:cs="宋体"/>
                <w:b w:val="0"/>
                <w:bCs w:val="0"/>
                <w:spacing w:val="6"/>
                <w:sz w:val="21"/>
                <w:szCs w:val="21"/>
              </w:rPr>
              <w:t>是</w:t>
            </w:r>
          </w:p>
        </w:tc>
        <w:tc>
          <w:tcPr>
            <w:tcW w:w="1211" w:type="pct"/>
            <w:tcMar>
              <w:top w:w="28" w:type="dxa"/>
              <w:left w:w="57" w:type="dxa"/>
              <w:bottom w:w="28" w:type="dxa"/>
              <w:right w:w="57" w:type="dxa"/>
            </w:tcMar>
            <w:vAlign w:val="center"/>
          </w:tcPr>
          <w:p w14:paraId="4756A19C">
            <w:pPr>
              <w:pStyle w:val="9"/>
              <w:snapToGrid w:val="0"/>
              <w:spacing w:before="78" w:line="219" w:lineRule="auto"/>
              <w:jc w:val="center"/>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殡仪馆辐射半径50公里以内，普通接运遗体专用车的遗体接运费（包括遗体消毒、车辆消毒和抬尸体）580元/具，辐射半径50公里以外，每超1公里加收5元遗体接运费，不足1公里按1公里计算。此外，楼层三层以上（不含三层），每层另行加收20元的抬尸费。</w:t>
            </w:r>
          </w:p>
        </w:tc>
      </w:tr>
      <w:tr w14:paraId="4EAB3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282" w:type="pct"/>
            <w:tcMar>
              <w:top w:w="28" w:type="dxa"/>
              <w:left w:w="57" w:type="dxa"/>
              <w:bottom w:w="28" w:type="dxa"/>
              <w:right w:w="57" w:type="dxa"/>
            </w:tcMar>
            <w:vAlign w:val="center"/>
          </w:tcPr>
          <w:p w14:paraId="2971BA88">
            <w:pPr>
              <w:pStyle w:val="9"/>
              <w:snapToGrid w:val="0"/>
              <w:spacing w:before="78" w:line="219" w:lineRule="auto"/>
              <w:jc w:val="center"/>
              <w:rPr>
                <w:rFonts w:hint="eastAsia" w:ascii="宋体" w:hAnsi="宋体" w:eastAsia="宋体" w:cs="宋体"/>
                <w:b w:val="0"/>
                <w:bCs w:val="0"/>
                <w:spacing w:val="6"/>
                <w:sz w:val="21"/>
                <w:szCs w:val="21"/>
              </w:rPr>
            </w:pPr>
            <w:r>
              <w:rPr>
                <w:rFonts w:hint="eastAsia" w:ascii="宋体" w:hAnsi="宋体" w:eastAsia="宋体" w:cs="宋体"/>
                <w:b w:val="0"/>
                <w:bCs w:val="0"/>
                <w:spacing w:val="6"/>
                <w:sz w:val="21"/>
                <w:szCs w:val="21"/>
              </w:rPr>
              <w:t>2</w:t>
            </w:r>
          </w:p>
        </w:tc>
        <w:tc>
          <w:tcPr>
            <w:tcW w:w="382" w:type="pct"/>
            <w:tcMar>
              <w:top w:w="28" w:type="dxa"/>
              <w:left w:w="57" w:type="dxa"/>
              <w:bottom w:w="28" w:type="dxa"/>
              <w:right w:w="57" w:type="dxa"/>
            </w:tcMar>
            <w:vAlign w:val="center"/>
          </w:tcPr>
          <w:p w14:paraId="546A15AC">
            <w:pPr>
              <w:pStyle w:val="9"/>
              <w:snapToGrid w:val="0"/>
              <w:spacing w:before="78" w:line="219" w:lineRule="auto"/>
              <w:jc w:val="center"/>
              <w:rPr>
                <w:rFonts w:hint="eastAsia" w:ascii="宋体" w:hAnsi="宋体" w:eastAsia="宋体" w:cs="宋体"/>
                <w:b w:val="0"/>
                <w:bCs w:val="0"/>
                <w:spacing w:val="6"/>
                <w:sz w:val="21"/>
                <w:szCs w:val="21"/>
              </w:rPr>
            </w:pPr>
            <w:r>
              <w:rPr>
                <w:rFonts w:hint="eastAsia" w:ascii="宋体" w:hAnsi="宋体" w:eastAsia="宋体" w:cs="宋体"/>
                <w:b w:val="0"/>
                <w:bCs w:val="0"/>
                <w:spacing w:val="6"/>
                <w:sz w:val="21"/>
                <w:szCs w:val="21"/>
              </w:rPr>
              <w:t>遗体</w:t>
            </w:r>
          </w:p>
          <w:p w14:paraId="360D7C71">
            <w:pPr>
              <w:pStyle w:val="9"/>
              <w:snapToGrid w:val="0"/>
              <w:spacing w:before="78" w:line="219" w:lineRule="auto"/>
              <w:jc w:val="center"/>
              <w:rPr>
                <w:rFonts w:hint="eastAsia" w:ascii="宋体" w:hAnsi="宋体" w:eastAsia="宋体" w:cs="宋体"/>
                <w:b w:val="0"/>
                <w:bCs w:val="0"/>
                <w:spacing w:val="6"/>
                <w:sz w:val="21"/>
                <w:szCs w:val="21"/>
              </w:rPr>
            </w:pPr>
            <w:r>
              <w:rPr>
                <w:rFonts w:hint="eastAsia" w:ascii="宋体" w:hAnsi="宋体" w:eastAsia="宋体" w:cs="宋体"/>
                <w:b w:val="0"/>
                <w:bCs w:val="0"/>
                <w:spacing w:val="6"/>
                <w:sz w:val="21"/>
                <w:szCs w:val="21"/>
              </w:rPr>
              <w:t>存放</w:t>
            </w:r>
          </w:p>
        </w:tc>
        <w:tc>
          <w:tcPr>
            <w:tcW w:w="1369" w:type="pct"/>
            <w:tcMar>
              <w:top w:w="28" w:type="dxa"/>
              <w:left w:w="57" w:type="dxa"/>
              <w:bottom w:w="28" w:type="dxa"/>
              <w:right w:w="57" w:type="dxa"/>
            </w:tcMar>
            <w:vAlign w:val="center"/>
          </w:tcPr>
          <w:p w14:paraId="79472CCA">
            <w:pPr>
              <w:pStyle w:val="9"/>
              <w:snapToGrid w:val="0"/>
              <w:spacing w:before="78" w:line="219" w:lineRule="auto"/>
              <w:jc w:val="left"/>
              <w:rPr>
                <w:rFonts w:hint="eastAsia" w:ascii="宋体" w:hAnsi="宋体" w:eastAsia="宋体" w:cs="宋体"/>
                <w:b w:val="0"/>
                <w:bCs w:val="0"/>
                <w:spacing w:val="6"/>
                <w:sz w:val="21"/>
                <w:szCs w:val="21"/>
              </w:rPr>
            </w:pPr>
            <w:r>
              <w:rPr>
                <w:rFonts w:hint="eastAsia" w:ascii="宋体" w:hAnsi="宋体" w:eastAsia="宋体" w:cs="宋体"/>
                <w:b w:val="0"/>
                <w:bCs w:val="0"/>
                <w:spacing w:val="6"/>
                <w:sz w:val="21"/>
                <w:szCs w:val="21"/>
                <w:lang w:val="en-US" w:eastAsia="zh-CN"/>
              </w:rPr>
              <w:t>提供将遗体放入冷藏或冷冻设备内，以低温方式保存。</w:t>
            </w:r>
          </w:p>
        </w:tc>
        <w:tc>
          <w:tcPr>
            <w:tcW w:w="450" w:type="pct"/>
            <w:tcMar>
              <w:top w:w="28" w:type="dxa"/>
              <w:left w:w="57" w:type="dxa"/>
              <w:bottom w:w="28" w:type="dxa"/>
              <w:right w:w="57" w:type="dxa"/>
            </w:tcMar>
            <w:vAlign w:val="center"/>
          </w:tcPr>
          <w:p w14:paraId="69D4AEE3">
            <w:pPr>
              <w:pStyle w:val="9"/>
              <w:snapToGrid w:val="0"/>
              <w:spacing w:before="78" w:line="219" w:lineRule="auto"/>
              <w:jc w:val="center"/>
              <w:rPr>
                <w:rFonts w:hint="default"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175</w:t>
            </w:r>
          </w:p>
        </w:tc>
        <w:tc>
          <w:tcPr>
            <w:tcW w:w="450" w:type="pct"/>
            <w:tcMar>
              <w:top w:w="28" w:type="dxa"/>
              <w:left w:w="57" w:type="dxa"/>
              <w:bottom w:w="28" w:type="dxa"/>
              <w:right w:w="57" w:type="dxa"/>
            </w:tcMar>
            <w:vAlign w:val="center"/>
          </w:tcPr>
          <w:p w14:paraId="430BD307">
            <w:pPr>
              <w:pStyle w:val="9"/>
              <w:snapToGrid w:val="0"/>
              <w:spacing w:before="78" w:line="219" w:lineRule="auto"/>
              <w:jc w:val="center"/>
              <w:rPr>
                <w:rFonts w:hint="eastAsia" w:ascii="宋体" w:hAnsi="宋体" w:eastAsia="宋体" w:cs="宋体"/>
                <w:b w:val="0"/>
                <w:bCs w:val="0"/>
                <w:spacing w:val="6"/>
                <w:sz w:val="21"/>
                <w:szCs w:val="21"/>
              </w:rPr>
            </w:pPr>
            <w:r>
              <w:rPr>
                <w:rFonts w:hint="eastAsia" w:ascii="宋体" w:hAnsi="宋体" w:eastAsia="宋体" w:cs="宋体"/>
                <w:b w:val="0"/>
                <w:bCs w:val="0"/>
                <w:spacing w:val="6"/>
                <w:sz w:val="21"/>
                <w:szCs w:val="21"/>
              </w:rPr>
              <w:t>具/天</w:t>
            </w:r>
          </w:p>
        </w:tc>
        <w:tc>
          <w:tcPr>
            <w:tcW w:w="482" w:type="pct"/>
            <w:tcMar>
              <w:top w:w="28" w:type="dxa"/>
              <w:left w:w="57" w:type="dxa"/>
              <w:bottom w:w="28" w:type="dxa"/>
              <w:right w:w="57" w:type="dxa"/>
            </w:tcMar>
            <w:vAlign w:val="center"/>
          </w:tcPr>
          <w:p w14:paraId="086DB057">
            <w:pPr>
              <w:pStyle w:val="9"/>
              <w:snapToGrid w:val="0"/>
              <w:spacing w:before="78" w:line="219" w:lineRule="auto"/>
              <w:jc w:val="center"/>
              <w:rPr>
                <w:rFonts w:hint="eastAsia" w:ascii="宋体" w:hAnsi="宋体" w:eastAsia="宋体" w:cs="宋体"/>
                <w:b w:val="0"/>
                <w:bCs w:val="0"/>
                <w:spacing w:val="6"/>
                <w:sz w:val="21"/>
                <w:szCs w:val="21"/>
              </w:rPr>
            </w:pPr>
            <w:r>
              <w:rPr>
                <w:rFonts w:hint="eastAsia" w:ascii="宋体" w:hAnsi="宋体" w:eastAsia="宋体" w:cs="宋体"/>
                <w:b w:val="0"/>
                <w:bCs w:val="0"/>
                <w:spacing w:val="6"/>
                <w:sz w:val="21"/>
                <w:szCs w:val="21"/>
              </w:rPr>
              <w:t>政府定价</w:t>
            </w:r>
          </w:p>
        </w:tc>
        <w:tc>
          <w:tcPr>
            <w:tcW w:w="371" w:type="pct"/>
            <w:tcMar>
              <w:top w:w="28" w:type="dxa"/>
              <w:left w:w="57" w:type="dxa"/>
              <w:bottom w:w="28" w:type="dxa"/>
              <w:right w:w="57" w:type="dxa"/>
            </w:tcMar>
            <w:vAlign w:val="center"/>
          </w:tcPr>
          <w:p w14:paraId="63D11A95">
            <w:pPr>
              <w:pStyle w:val="9"/>
              <w:snapToGrid w:val="0"/>
              <w:spacing w:before="78" w:line="219" w:lineRule="auto"/>
              <w:jc w:val="center"/>
              <w:rPr>
                <w:rFonts w:hint="eastAsia" w:ascii="宋体" w:hAnsi="宋体" w:eastAsia="宋体" w:cs="宋体"/>
                <w:b w:val="0"/>
                <w:bCs w:val="0"/>
                <w:spacing w:val="6"/>
                <w:sz w:val="21"/>
                <w:szCs w:val="21"/>
              </w:rPr>
            </w:pPr>
            <w:r>
              <w:rPr>
                <w:rFonts w:hint="eastAsia" w:ascii="宋体" w:hAnsi="宋体" w:eastAsia="宋体" w:cs="宋体"/>
                <w:b w:val="0"/>
                <w:bCs w:val="0"/>
                <w:spacing w:val="6"/>
                <w:sz w:val="21"/>
                <w:szCs w:val="21"/>
              </w:rPr>
              <w:t>是</w:t>
            </w:r>
          </w:p>
        </w:tc>
        <w:tc>
          <w:tcPr>
            <w:tcW w:w="1211" w:type="pct"/>
            <w:tcMar>
              <w:top w:w="28" w:type="dxa"/>
              <w:left w:w="57" w:type="dxa"/>
              <w:bottom w:w="28" w:type="dxa"/>
              <w:right w:w="57" w:type="dxa"/>
            </w:tcMar>
            <w:vAlign w:val="center"/>
          </w:tcPr>
          <w:p w14:paraId="70E8A087">
            <w:pPr>
              <w:pStyle w:val="9"/>
              <w:snapToGrid w:val="0"/>
              <w:spacing w:before="78" w:line="219" w:lineRule="auto"/>
              <w:jc w:val="center"/>
              <w:rPr>
                <w:rFonts w:hint="eastAsia" w:ascii="宋体" w:hAnsi="宋体" w:eastAsia="宋体" w:cs="宋体"/>
                <w:b w:val="0"/>
                <w:bCs w:val="0"/>
                <w:spacing w:val="6"/>
                <w:sz w:val="21"/>
                <w:szCs w:val="21"/>
                <w:lang w:eastAsia="zh-CN"/>
              </w:rPr>
            </w:pPr>
            <w:r>
              <w:rPr>
                <w:rFonts w:hint="eastAsia" w:ascii="宋体" w:hAnsi="宋体" w:eastAsia="宋体" w:cs="宋体"/>
                <w:b w:val="0"/>
                <w:bCs w:val="0"/>
                <w:spacing w:val="6"/>
                <w:sz w:val="21"/>
                <w:szCs w:val="21"/>
                <w:lang w:eastAsia="zh-CN"/>
              </w:rPr>
              <w:t>3日内抽屉式遗体冷藏柜遗体存放费175元/具，以后每日遗体存放费175元/具，不足一日按一日计算。</w:t>
            </w:r>
          </w:p>
        </w:tc>
      </w:tr>
      <w:tr w14:paraId="5632C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282" w:type="pct"/>
            <w:tcMar>
              <w:top w:w="28" w:type="dxa"/>
              <w:left w:w="57" w:type="dxa"/>
              <w:bottom w:w="28" w:type="dxa"/>
              <w:right w:w="57" w:type="dxa"/>
            </w:tcMar>
            <w:vAlign w:val="center"/>
          </w:tcPr>
          <w:p w14:paraId="4F10F90F">
            <w:pPr>
              <w:pStyle w:val="9"/>
              <w:snapToGrid w:val="0"/>
              <w:spacing w:before="78" w:line="219" w:lineRule="auto"/>
              <w:jc w:val="center"/>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3</w:t>
            </w:r>
          </w:p>
        </w:tc>
        <w:tc>
          <w:tcPr>
            <w:tcW w:w="382" w:type="pct"/>
            <w:shd w:val="clear" w:color="auto" w:fill="auto"/>
            <w:tcMar>
              <w:top w:w="28" w:type="dxa"/>
              <w:left w:w="57" w:type="dxa"/>
              <w:bottom w:w="28" w:type="dxa"/>
              <w:right w:w="57" w:type="dxa"/>
            </w:tcMar>
            <w:vAlign w:val="center"/>
          </w:tcPr>
          <w:p w14:paraId="7580368A">
            <w:pPr>
              <w:pStyle w:val="9"/>
              <w:snapToGrid w:val="0"/>
              <w:spacing w:before="78" w:line="219" w:lineRule="auto"/>
              <w:jc w:val="center"/>
              <w:rPr>
                <w:rFonts w:hint="eastAsia" w:ascii="宋体" w:hAnsi="宋体" w:eastAsia="宋体" w:cs="宋体"/>
                <w:b w:val="0"/>
                <w:bCs w:val="0"/>
                <w:spacing w:val="6"/>
                <w:sz w:val="21"/>
                <w:szCs w:val="21"/>
              </w:rPr>
            </w:pPr>
            <w:r>
              <w:rPr>
                <w:rFonts w:hint="eastAsia" w:ascii="宋体" w:hAnsi="宋体" w:eastAsia="宋体" w:cs="宋体"/>
                <w:b w:val="0"/>
                <w:bCs w:val="0"/>
                <w:spacing w:val="6"/>
                <w:sz w:val="21"/>
                <w:szCs w:val="21"/>
              </w:rPr>
              <w:t>遗体</w:t>
            </w:r>
          </w:p>
          <w:p w14:paraId="43EB7BEF">
            <w:pPr>
              <w:pStyle w:val="9"/>
              <w:snapToGrid w:val="0"/>
              <w:spacing w:before="78" w:line="219" w:lineRule="auto"/>
              <w:jc w:val="center"/>
              <w:rPr>
                <w:rFonts w:hint="eastAsia" w:ascii="宋体" w:hAnsi="宋体" w:eastAsia="宋体" w:cs="宋体"/>
                <w:b w:val="0"/>
                <w:bCs w:val="0"/>
                <w:spacing w:val="6"/>
                <w:sz w:val="21"/>
                <w:szCs w:val="21"/>
                <w:lang w:val="en-US" w:eastAsia="en-US"/>
              </w:rPr>
            </w:pPr>
            <w:r>
              <w:rPr>
                <w:rFonts w:hint="eastAsia" w:ascii="宋体" w:hAnsi="宋体" w:eastAsia="宋体" w:cs="宋体"/>
                <w:b w:val="0"/>
                <w:bCs w:val="0"/>
                <w:spacing w:val="6"/>
                <w:sz w:val="21"/>
                <w:szCs w:val="21"/>
              </w:rPr>
              <w:t>火化</w:t>
            </w:r>
          </w:p>
        </w:tc>
        <w:tc>
          <w:tcPr>
            <w:tcW w:w="1369" w:type="pct"/>
            <w:shd w:val="clear" w:color="auto" w:fill="auto"/>
            <w:tcMar>
              <w:top w:w="28" w:type="dxa"/>
              <w:left w:w="57" w:type="dxa"/>
              <w:bottom w:w="28" w:type="dxa"/>
              <w:right w:w="57" w:type="dxa"/>
            </w:tcMar>
            <w:vAlign w:val="center"/>
          </w:tcPr>
          <w:p w14:paraId="5E5850F4">
            <w:pPr>
              <w:pStyle w:val="9"/>
              <w:snapToGrid w:val="0"/>
              <w:spacing w:before="78" w:line="219" w:lineRule="auto"/>
              <w:jc w:val="left"/>
              <w:rPr>
                <w:rFonts w:hint="default" w:ascii="宋体" w:hAnsi="宋体" w:eastAsia="宋体" w:cs="宋体"/>
                <w:b w:val="0"/>
                <w:bCs w:val="0"/>
                <w:spacing w:val="6"/>
                <w:sz w:val="21"/>
                <w:szCs w:val="21"/>
                <w:lang w:eastAsia="en-US"/>
              </w:rPr>
            </w:pPr>
            <w:r>
              <w:rPr>
                <w:rFonts w:hint="eastAsia" w:ascii="宋体" w:hAnsi="宋体" w:eastAsia="宋体" w:cs="宋体"/>
                <w:b w:val="0"/>
                <w:bCs w:val="0"/>
                <w:spacing w:val="6"/>
                <w:sz w:val="21"/>
                <w:szCs w:val="21"/>
              </w:rPr>
              <w:t>使用火化机对遗体骨灰进行焚化</w:t>
            </w:r>
            <w:r>
              <w:rPr>
                <w:rFonts w:hint="default" w:ascii="宋体" w:hAnsi="宋体" w:eastAsia="宋体" w:cs="宋体"/>
                <w:b w:val="0"/>
                <w:bCs w:val="0"/>
                <w:spacing w:val="6"/>
                <w:sz w:val="21"/>
                <w:szCs w:val="21"/>
              </w:rPr>
              <w:t>。</w:t>
            </w:r>
          </w:p>
        </w:tc>
        <w:tc>
          <w:tcPr>
            <w:tcW w:w="450" w:type="pct"/>
            <w:shd w:val="clear" w:color="auto" w:fill="auto"/>
            <w:tcMar>
              <w:top w:w="28" w:type="dxa"/>
              <w:left w:w="57" w:type="dxa"/>
              <w:bottom w:w="28" w:type="dxa"/>
              <w:right w:w="57" w:type="dxa"/>
            </w:tcMar>
            <w:vAlign w:val="center"/>
          </w:tcPr>
          <w:p w14:paraId="194B1AAB">
            <w:pPr>
              <w:pStyle w:val="9"/>
              <w:snapToGrid w:val="0"/>
              <w:spacing w:before="78" w:line="219" w:lineRule="auto"/>
              <w:jc w:val="center"/>
              <w:rPr>
                <w:rFonts w:hint="default"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480</w:t>
            </w:r>
          </w:p>
        </w:tc>
        <w:tc>
          <w:tcPr>
            <w:tcW w:w="450" w:type="pct"/>
            <w:shd w:val="clear" w:color="auto" w:fill="auto"/>
            <w:tcMar>
              <w:top w:w="28" w:type="dxa"/>
              <w:left w:w="57" w:type="dxa"/>
              <w:bottom w:w="28" w:type="dxa"/>
              <w:right w:w="57" w:type="dxa"/>
            </w:tcMar>
            <w:vAlign w:val="center"/>
          </w:tcPr>
          <w:p w14:paraId="03DA0ED1">
            <w:pPr>
              <w:pStyle w:val="9"/>
              <w:snapToGrid w:val="0"/>
              <w:spacing w:before="78" w:line="219" w:lineRule="auto"/>
              <w:jc w:val="center"/>
              <w:rPr>
                <w:rFonts w:hint="eastAsia" w:ascii="宋体" w:hAnsi="宋体" w:eastAsia="宋体" w:cs="宋体"/>
                <w:b w:val="0"/>
                <w:bCs w:val="0"/>
                <w:spacing w:val="6"/>
                <w:sz w:val="21"/>
                <w:szCs w:val="21"/>
                <w:lang w:val="en-US" w:eastAsia="en-US"/>
              </w:rPr>
            </w:pPr>
            <w:r>
              <w:rPr>
                <w:rFonts w:hint="eastAsia" w:ascii="宋体" w:hAnsi="宋体" w:eastAsia="宋体" w:cs="宋体"/>
                <w:b w:val="0"/>
                <w:bCs w:val="0"/>
                <w:spacing w:val="6"/>
                <w:sz w:val="21"/>
                <w:szCs w:val="21"/>
              </w:rPr>
              <w:t>元/具·次</w:t>
            </w:r>
          </w:p>
        </w:tc>
        <w:tc>
          <w:tcPr>
            <w:tcW w:w="482" w:type="pct"/>
            <w:shd w:val="clear" w:color="auto" w:fill="auto"/>
            <w:tcMar>
              <w:top w:w="28" w:type="dxa"/>
              <w:left w:w="57" w:type="dxa"/>
              <w:bottom w:w="28" w:type="dxa"/>
              <w:right w:w="57" w:type="dxa"/>
            </w:tcMar>
            <w:vAlign w:val="center"/>
          </w:tcPr>
          <w:p w14:paraId="2182220E">
            <w:pPr>
              <w:pStyle w:val="9"/>
              <w:snapToGrid w:val="0"/>
              <w:spacing w:before="78" w:line="219" w:lineRule="auto"/>
              <w:jc w:val="center"/>
              <w:rPr>
                <w:rFonts w:hint="eastAsia" w:ascii="宋体" w:hAnsi="宋体" w:eastAsia="宋体" w:cs="宋体"/>
                <w:b w:val="0"/>
                <w:bCs w:val="0"/>
                <w:spacing w:val="6"/>
                <w:sz w:val="21"/>
                <w:szCs w:val="21"/>
                <w:lang w:val="en-US" w:eastAsia="en-US"/>
              </w:rPr>
            </w:pPr>
            <w:r>
              <w:rPr>
                <w:rFonts w:hint="eastAsia" w:ascii="宋体" w:hAnsi="宋体" w:eastAsia="宋体" w:cs="宋体"/>
                <w:b w:val="0"/>
                <w:bCs w:val="0"/>
                <w:spacing w:val="6"/>
                <w:sz w:val="21"/>
                <w:szCs w:val="21"/>
              </w:rPr>
              <w:t>政府定价</w:t>
            </w:r>
          </w:p>
        </w:tc>
        <w:tc>
          <w:tcPr>
            <w:tcW w:w="371" w:type="pct"/>
            <w:shd w:val="clear" w:color="auto" w:fill="auto"/>
            <w:tcMar>
              <w:top w:w="28" w:type="dxa"/>
              <w:left w:w="57" w:type="dxa"/>
              <w:bottom w:w="28" w:type="dxa"/>
              <w:right w:w="57" w:type="dxa"/>
            </w:tcMar>
            <w:vAlign w:val="center"/>
          </w:tcPr>
          <w:p w14:paraId="3A4BA35F">
            <w:pPr>
              <w:pStyle w:val="9"/>
              <w:snapToGrid w:val="0"/>
              <w:spacing w:before="78" w:line="219" w:lineRule="auto"/>
              <w:jc w:val="center"/>
              <w:rPr>
                <w:rFonts w:hint="eastAsia" w:ascii="宋体" w:hAnsi="宋体" w:eastAsia="宋体" w:cs="宋体"/>
                <w:b w:val="0"/>
                <w:bCs w:val="0"/>
                <w:spacing w:val="6"/>
                <w:sz w:val="21"/>
                <w:szCs w:val="21"/>
                <w:lang w:val="en-US" w:eastAsia="en-US"/>
              </w:rPr>
            </w:pPr>
            <w:r>
              <w:rPr>
                <w:rFonts w:hint="eastAsia" w:ascii="宋体" w:hAnsi="宋体" w:eastAsia="宋体" w:cs="宋体"/>
                <w:b w:val="0"/>
                <w:bCs w:val="0"/>
                <w:spacing w:val="6"/>
                <w:sz w:val="21"/>
                <w:szCs w:val="21"/>
              </w:rPr>
              <w:t>是</w:t>
            </w:r>
          </w:p>
        </w:tc>
        <w:tc>
          <w:tcPr>
            <w:tcW w:w="1211" w:type="pct"/>
            <w:shd w:val="clear" w:color="auto" w:fill="auto"/>
            <w:tcMar>
              <w:top w:w="28" w:type="dxa"/>
              <w:left w:w="57" w:type="dxa"/>
              <w:bottom w:w="28" w:type="dxa"/>
              <w:right w:w="57" w:type="dxa"/>
            </w:tcMar>
            <w:vAlign w:val="center"/>
          </w:tcPr>
          <w:p w14:paraId="4B747273">
            <w:pPr>
              <w:pStyle w:val="9"/>
              <w:snapToGrid w:val="0"/>
              <w:spacing w:before="78" w:line="219" w:lineRule="auto"/>
              <w:jc w:val="center"/>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8-18时平板炉遗体火化费480元/具。</w:t>
            </w:r>
          </w:p>
        </w:tc>
      </w:tr>
      <w:tr w14:paraId="571C7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282" w:type="pct"/>
            <w:shd w:val="clear" w:color="auto" w:fill="auto"/>
            <w:tcMar>
              <w:top w:w="28" w:type="dxa"/>
              <w:left w:w="57" w:type="dxa"/>
              <w:bottom w:w="28" w:type="dxa"/>
              <w:right w:w="57" w:type="dxa"/>
            </w:tcMar>
            <w:vAlign w:val="center"/>
          </w:tcPr>
          <w:p w14:paraId="569B8312">
            <w:pPr>
              <w:pStyle w:val="9"/>
              <w:snapToGrid w:val="0"/>
              <w:spacing w:before="78" w:line="219" w:lineRule="auto"/>
              <w:jc w:val="center"/>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4</w:t>
            </w:r>
          </w:p>
        </w:tc>
        <w:tc>
          <w:tcPr>
            <w:tcW w:w="382" w:type="pct"/>
            <w:shd w:val="clear" w:color="auto" w:fill="auto"/>
            <w:tcMar>
              <w:top w:w="28" w:type="dxa"/>
              <w:left w:w="57" w:type="dxa"/>
              <w:bottom w:w="28" w:type="dxa"/>
              <w:right w:w="57" w:type="dxa"/>
            </w:tcMar>
            <w:vAlign w:val="center"/>
          </w:tcPr>
          <w:p w14:paraId="33AFAC95">
            <w:pPr>
              <w:pStyle w:val="9"/>
              <w:snapToGrid w:val="0"/>
              <w:spacing w:before="78" w:line="219" w:lineRule="auto"/>
              <w:jc w:val="center"/>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骨灰</w:t>
            </w:r>
          </w:p>
          <w:p w14:paraId="1688BD08">
            <w:pPr>
              <w:pStyle w:val="9"/>
              <w:snapToGrid w:val="0"/>
              <w:spacing w:before="78" w:line="219" w:lineRule="auto"/>
              <w:jc w:val="center"/>
              <w:rPr>
                <w:rFonts w:hint="eastAsia" w:ascii="宋体" w:hAnsi="宋体" w:eastAsia="宋体" w:cs="宋体"/>
                <w:b w:val="0"/>
                <w:bCs w:val="0"/>
                <w:spacing w:val="6"/>
                <w:sz w:val="21"/>
                <w:szCs w:val="21"/>
                <w:lang w:val="en-US" w:eastAsia="en-US"/>
              </w:rPr>
            </w:pPr>
            <w:r>
              <w:rPr>
                <w:rFonts w:hint="eastAsia" w:ascii="宋体" w:hAnsi="宋体" w:eastAsia="宋体" w:cs="宋体"/>
                <w:b w:val="0"/>
                <w:bCs w:val="0"/>
                <w:spacing w:val="6"/>
                <w:sz w:val="21"/>
                <w:szCs w:val="21"/>
                <w:lang w:val="en-US" w:eastAsia="zh-CN"/>
              </w:rPr>
              <w:t>寄存</w:t>
            </w:r>
          </w:p>
        </w:tc>
        <w:tc>
          <w:tcPr>
            <w:tcW w:w="1369" w:type="pct"/>
            <w:shd w:val="clear" w:color="auto" w:fill="auto"/>
            <w:tcMar>
              <w:top w:w="28" w:type="dxa"/>
              <w:left w:w="57" w:type="dxa"/>
              <w:bottom w:w="28" w:type="dxa"/>
              <w:right w:w="57" w:type="dxa"/>
            </w:tcMar>
            <w:vAlign w:val="center"/>
          </w:tcPr>
          <w:p w14:paraId="4D7796A6">
            <w:pPr>
              <w:pStyle w:val="9"/>
              <w:snapToGrid w:val="0"/>
              <w:spacing w:before="78" w:line="219" w:lineRule="auto"/>
              <w:jc w:val="left"/>
              <w:rPr>
                <w:rFonts w:hint="eastAsia" w:ascii="宋体" w:hAnsi="宋体" w:eastAsia="宋体" w:cs="宋体"/>
                <w:b w:val="0"/>
                <w:bCs w:val="0"/>
                <w:spacing w:val="6"/>
                <w:sz w:val="21"/>
                <w:szCs w:val="21"/>
                <w:lang w:val="en-US" w:eastAsia="en-US"/>
              </w:rPr>
            </w:pPr>
            <w:r>
              <w:rPr>
                <w:rFonts w:hint="eastAsia" w:ascii="宋体" w:hAnsi="宋体" w:eastAsia="宋体" w:cs="宋体"/>
                <w:b w:val="0"/>
                <w:bCs w:val="0"/>
                <w:spacing w:val="6"/>
                <w:sz w:val="21"/>
                <w:szCs w:val="21"/>
                <w:lang w:val="en-US" w:eastAsia="zh-CN"/>
              </w:rPr>
              <w:t>提供骨灰安放格位。</w:t>
            </w:r>
          </w:p>
        </w:tc>
        <w:tc>
          <w:tcPr>
            <w:tcW w:w="450" w:type="pct"/>
            <w:shd w:val="clear" w:color="auto" w:fill="auto"/>
            <w:tcMar>
              <w:top w:w="28" w:type="dxa"/>
              <w:left w:w="57" w:type="dxa"/>
              <w:bottom w:w="28" w:type="dxa"/>
              <w:right w:w="57" w:type="dxa"/>
            </w:tcMar>
            <w:vAlign w:val="center"/>
          </w:tcPr>
          <w:p w14:paraId="6F096721">
            <w:pPr>
              <w:pStyle w:val="9"/>
              <w:snapToGrid w:val="0"/>
              <w:spacing w:before="78" w:line="219" w:lineRule="auto"/>
              <w:jc w:val="center"/>
              <w:rPr>
                <w:rFonts w:hint="default"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150</w:t>
            </w:r>
          </w:p>
        </w:tc>
        <w:tc>
          <w:tcPr>
            <w:tcW w:w="450" w:type="pct"/>
            <w:shd w:val="clear" w:color="auto" w:fill="auto"/>
            <w:tcMar>
              <w:top w:w="28" w:type="dxa"/>
              <w:left w:w="57" w:type="dxa"/>
              <w:bottom w:w="28" w:type="dxa"/>
              <w:right w:w="57" w:type="dxa"/>
            </w:tcMar>
            <w:vAlign w:val="center"/>
          </w:tcPr>
          <w:p w14:paraId="178AFC4E">
            <w:pPr>
              <w:pStyle w:val="9"/>
              <w:snapToGrid w:val="0"/>
              <w:spacing w:before="78" w:line="219" w:lineRule="auto"/>
              <w:jc w:val="center"/>
              <w:rPr>
                <w:rFonts w:hint="eastAsia" w:ascii="宋体" w:hAnsi="宋体" w:eastAsia="宋体" w:cs="宋体"/>
                <w:b w:val="0"/>
                <w:bCs w:val="0"/>
                <w:spacing w:val="6"/>
                <w:sz w:val="21"/>
                <w:szCs w:val="21"/>
                <w:lang w:val="en-US" w:eastAsia="en-US"/>
              </w:rPr>
            </w:pPr>
            <w:r>
              <w:rPr>
                <w:rFonts w:hint="default" w:ascii="宋体" w:hAnsi="宋体" w:eastAsia="宋体" w:cs="宋体"/>
                <w:b w:val="0"/>
                <w:bCs w:val="0"/>
                <w:spacing w:val="6"/>
                <w:sz w:val="21"/>
                <w:szCs w:val="21"/>
                <w:lang w:eastAsia="zh-CN"/>
              </w:rPr>
              <w:t>元/</w:t>
            </w:r>
            <w:r>
              <w:rPr>
                <w:rFonts w:hint="eastAsia" w:ascii="宋体" w:hAnsi="宋体" w:eastAsia="宋体" w:cs="宋体"/>
                <w:b w:val="0"/>
                <w:bCs w:val="0"/>
                <w:spacing w:val="6"/>
                <w:sz w:val="21"/>
                <w:szCs w:val="21"/>
                <w:lang w:val="en-US" w:eastAsia="zh-CN"/>
              </w:rPr>
              <w:t>月、年</w:t>
            </w:r>
          </w:p>
        </w:tc>
        <w:tc>
          <w:tcPr>
            <w:tcW w:w="482" w:type="pct"/>
            <w:shd w:val="clear" w:color="auto" w:fill="auto"/>
            <w:tcMar>
              <w:top w:w="28" w:type="dxa"/>
              <w:left w:w="57" w:type="dxa"/>
              <w:bottom w:w="28" w:type="dxa"/>
              <w:right w:w="57" w:type="dxa"/>
            </w:tcMar>
            <w:vAlign w:val="center"/>
          </w:tcPr>
          <w:p w14:paraId="227D5B87">
            <w:pPr>
              <w:pStyle w:val="9"/>
              <w:snapToGrid w:val="0"/>
              <w:spacing w:before="78" w:line="219" w:lineRule="auto"/>
              <w:jc w:val="center"/>
              <w:rPr>
                <w:rFonts w:hint="eastAsia" w:ascii="宋体" w:hAnsi="宋体" w:eastAsia="宋体" w:cs="宋体"/>
                <w:b w:val="0"/>
                <w:bCs w:val="0"/>
                <w:spacing w:val="6"/>
                <w:sz w:val="21"/>
                <w:szCs w:val="21"/>
                <w:lang w:val="en-US" w:eastAsia="en-US"/>
              </w:rPr>
            </w:pPr>
            <w:r>
              <w:rPr>
                <w:rFonts w:hint="eastAsia" w:ascii="宋体" w:hAnsi="宋体" w:eastAsia="宋体" w:cs="宋体"/>
                <w:b w:val="0"/>
                <w:bCs w:val="0"/>
                <w:spacing w:val="6"/>
                <w:sz w:val="21"/>
                <w:szCs w:val="21"/>
                <w:lang w:val="en-US" w:eastAsia="zh-CN"/>
              </w:rPr>
              <w:t>政府定价</w:t>
            </w:r>
          </w:p>
        </w:tc>
        <w:tc>
          <w:tcPr>
            <w:tcW w:w="371" w:type="pct"/>
            <w:shd w:val="clear" w:color="auto" w:fill="auto"/>
            <w:tcMar>
              <w:top w:w="28" w:type="dxa"/>
              <w:left w:w="57" w:type="dxa"/>
              <w:bottom w:w="28" w:type="dxa"/>
              <w:right w:w="57" w:type="dxa"/>
            </w:tcMar>
            <w:vAlign w:val="center"/>
          </w:tcPr>
          <w:p w14:paraId="5D8D9205">
            <w:pPr>
              <w:pStyle w:val="9"/>
              <w:snapToGrid w:val="0"/>
              <w:spacing w:before="78" w:line="219" w:lineRule="auto"/>
              <w:jc w:val="center"/>
              <w:rPr>
                <w:rFonts w:hint="eastAsia" w:ascii="宋体" w:hAnsi="宋体" w:eastAsia="宋体" w:cs="宋体"/>
                <w:b w:val="0"/>
                <w:bCs w:val="0"/>
                <w:spacing w:val="6"/>
                <w:sz w:val="21"/>
                <w:szCs w:val="21"/>
                <w:lang w:val="en-US" w:eastAsia="en-US"/>
              </w:rPr>
            </w:pPr>
            <w:r>
              <w:rPr>
                <w:rFonts w:hint="eastAsia" w:ascii="宋体" w:hAnsi="宋体" w:eastAsia="宋体" w:cs="宋体"/>
                <w:b w:val="0"/>
                <w:bCs w:val="0"/>
                <w:spacing w:val="6"/>
                <w:sz w:val="21"/>
                <w:szCs w:val="21"/>
                <w:lang w:val="en-US" w:eastAsia="zh-CN"/>
              </w:rPr>
              <w:t>是</w:t>
            </w:r>
          </w:p>
        </w:tc>
        <w:tc>
          <w:tcPr>
            <w:tcW w:w="1211" w:type="pct"/>
            <w:shd w:val="clear" w:color="auto" w:fill="auto"/>
            <w:tcMar>
              <w:top w:w="28" w:type="dxa"/>
              <w:left w:w="57" w:type="dxa"/>
              <w:bottom w:w="28" w:type="dxa"/>
              <w:right w:w="57" w:type="dxa"/>
            </w:tcMar>
            <w:vAlign w:val="center"/>
          </w:tcPr>
          <w:p w14:paraId="725FE926">
            <w:pPr>
              <w:pStyle w:val="9"/>
              <w:snapToGrid w:val="0"/>
              <w:spacing w:before="78" w:line="219" w:lineRule="auto"/>
              <w:jc w:val="center"/>
              <w:rPr>
                <w:rFonts w:hint="default" w:ascii="宋体" w:hAnsi="宋体" w:eastAsia="宋体" w:cs="宋体"/>
                <w:b w:val="0"/>
                <w:bCs w:val="0"/>
                <w:spacing w:val="6"/>
                <w:sz w:val="21"/>
                <w:szCs w:val="21"/>
                <w:lang w:val="en-US" w:eastAsia="zh-CN"/>
              </w:rPr>
            </w:pPr>
            <w:r>
              <w:rPr>
                <w:rFonts w:hint="default" w:ascii="宋体" w:hAnsi="宋体" w:eastAsia="宋体" w:cs="宋体"/>
                <w:b w:val="0"/>
                <w:bCs w:val="0"/>
                <w:spacing w:val="6"/>
                <w:sz w:val="21"/>
                <w:szCs w:val="21"/>
                <w:lang w:val="en-US" w:eastAsia="zh-CN"/>
              </w:rPr>
              <w:t>普通骨灰存放设施的骨灰寄存费150元/年。</w:t>
            </w:r>
          </w:p>
        </w:tc>
      </w:tr>
      <w:tr w14:paraId="7A6A0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8" w:hRule="atLeast"/>
        </w:trPr>
        <w:tc>
          <w:tcPr>
            <w:tcW w:w="282" w:type="pct"/>
            <w:shd w:val="clear" w:color="auto" w:fill="auto"/>
            <w:tcMar>
              <w:top w:w="28" w:type="dxa"/>
              <w:left w:w="57" w:type="dxa"/>
              <w:bottom w:w="28" w:type="dxa"/>
              <w:right w:w="57" w:type="dxa"/>
            </w:tcMar>
            <w:vAlign w:val="center"/>
          </w:tcPr>
          <w:p w14:paraId="1C548413">
            <w:pPr>
              <w:pStyle w:val="9"/>
              <w:snapToGrid w:val="0"/>
              <w:spacing w:before="78" w:line="219" w:lineRule="auto"/>
              <w:jc w:val="center"/>
              <w:rPr>
                <w:rFonts w:hint="default" w:ascii="宋体" w:hAnsi="宋体" w:eastAsia="宋体" w:cs="宋体"/>
                <w:b w:val="0"/>
                <w:bCs w:val="0"/>
                <w:spacing w:val="6"/>
                <w:sz w:val="21"/>
                <w:szCs w:val="21"/>
                <w:lang w:val="en-US" w:eastAsia="zh-CN"/>
              </w:rPr>
            </w:pPr>
            <w:r>
              <w:rPr>
                <w:rFonts w:hint="default" w:ascii="宋体" w:hAnsi="宋体" w:eastAsia="宋体" w:cs="宋体"/>
                <w:b w:val="0"/>
                <w:bCs w:val="0"/>
                <w:spacing w:val="6"/>
                <w:sz w:val="21"/>
                <w:szCs w:val="21"/>
                <w:lang w:val="en-US" w:eastAsia="zh-CN"/>
              </w:rPr>
              <w:t>5</w:t>
            </w:r>
          </w:p>
        </w:tc>
        <w:tc>
          <w:tcPr>
            <w:tcW w:w="382" w:type="pct"/>
            <w:shd w:val="clear" w:color="auto" w:fill="auto"/>
            <w:tcMar>
              <w:top w:w="28" w:type="dxa"/>
              <w:left w:w="57" w:type="dxa"/>
              <w:bottom w:w="28" w:type="dxa"/>
              <w:right w:w="57" w:type="dxa"/>
            </w:tcMar>
            <w:vAlign w:val="center"/>
          </w:tcPr>
          <w:p w14:paraId="45C51BFD">
            <w:pPr>
              <w:pStyle w:val="9"/>
              <w:snapToGrid w:val="0"/>
              <w:spacing w:before="78" w:line="219" w:lineRule="auto"/>
              <w:jc w:val="center"/>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高档灵堂租赁费</w:t>
            </w:r>
          </w:p>
        </w:tc>
        <w:tc>
          <w:tcPr>
            <w:tcW w:w="1369" w:type="pct"/>
            <w:shd w:val="clear" w:color="auto" w:fill="auto"/>
            <w:tcMar>
              <w:top w:w="28" w:type="dxa"/>
              <w:left w:w="57" w:type="dxa"/>
              <w:bottom w:w="28" w:type="dxa"/>
              <w:right w:w="57" w:type="dxa"/>
            </w:tcMar>
            <w:vAlign w:val="center"/>
          </w:tcPr>
          <w:p w14:paraId="2376538A">
            <w:pPr>
              <w:pStyle w:val="9"/>
              <w:snapToGrid w:val="0"/>
              <w:spacing w:before="78" w:line="219" w:lineRule="auto"/>
              <w:jc w:val="left"/>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灵</w:t>
            </w:r>
            <w:r>
              <w:rPr>
                <w:rFonts w:hint="default" w:ascii="宋体" w:hAnsi="宋体" w:eastAsia="宋体" w:cs="宋体"/>
                <w:b w:val="0"/>
                <w:bCs w:val="0"/>
                <w:spacing w:val="6"/>
                <w:sz w:val="21"/>
                <w:szCs w:val="21"/>
                <w:lang w:eastAsia="zh-CN"/>
              </w:rPr>
              <w:t>堂</w:t>
            </w:r>
            <w:r>
              <w:rPr>
                <w:rFonts w:hint="eastAsia" w:ascii="宋体" w:hAnsi="宋体" w:eastAsia="宋体" w:cs="宋体"/>
                <w:b w:val="0"/>
                <w:bCs w:val="0"/>
                <w:spacing w:val="6"/>
                <w:sz w:val="21"/>
                <w:szCs w:val="21"/>
                <w:lang w:val="en-US" w:eastAsia="zh-CN"/>
              </w:rPr>
              <w:t>间设施设备租用，提供灵</w:t>
            </w:r>
            <w:r>
              <w:rPr>
                <w:rFonts w:hint="default" w:ascii="宋体" w:hAnsi="宋体" w:eastAsia="宋体" w:cs="宋体"/>
                <w:b w:val="0"/>
                <w:bCs w:val="0"/>
                <w:spacing w:val="6"/>
                <w:sz w:val="21"/>
                <w:szCs w:val="21"/>
                <w:lang w:eastAsia="zh-CN"/>
              </w:rPr>
              <w:t>堂</w:t>
            </w:r>
            <w:r>
              <w:rPr>
                <w:rFonts w:hint="eastAsia" w:ascii="宋体" w:hAnsi="宋体" w:eastAsia="宋体" w:cs="宋体"/>
                <w:b w:val="0"/>
                <w:bCs w:val="0"/>
                <w:spacing w:val="6"/>
                <w:sz w:val="21"/>
                <w:szCs w:val="21"/>
                <w:lang w:val="en-US" w:eastAsia="zh-CN"/>
              </w:rPr>
              <w:t>的礼厅(含礼厅内固定布置物品)。</w:t>
            </w:r>
          </w:p>
        </w:tc>
        <w:tc>
          <w:tcPr>
            <w:tcW w:w="450" w:type="pct"/>
            <w:shd w:val="clear" w:color="auto" w:fill="auto"/>
            <w:tcMar>
              <w:top w:w="28" w:type="dxa"/>
              <w:left w:w="57" w:type="dxa"/>
              <w:bottom w:w="28" w:type="dxa"/>
              <w:right w:w="57" w:type="dxa"/>
            </w:tcMar>
            <w:vAlign w:val="center"/>
          </w:tcPr>
          <w:p w14:paraId="4698D334">
            <w:pPr>
              <w:pStyle w:val="9"/>
              <w:snapToGrid w:val="0"/>
              <w:spacing w:before="78" w:line="219" w:lineRule="auto"/>
              <w:jc w:val="center"/>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700</w:t>
            </w:r>
          </w:p>
        </w:tc>
        <w:tc>
          <w:tcPr>
            <w:tcW w:w="450" w:type="pct"/>
            <w:shd w:val="clear" w:color="auto" w:fill="auto"/>
            <w:tcMar>
              <w:top w:w="28" w:type="dxa"/>
              <w:left w:w="57" w:type="dxa"/>
              <w:bottom w:w="28" w:type="dxa"/>
              <w:right w:w="57" w:type="dxa"/>
            </w:tcMar>
            <w:vAlign w:val="center"/>
          </w:tcPr>
          <w:p w14:paraId="752B3FAF">
            <w:pPr>
              <w:pStyle w:val="9"/>
              <w:snapToGrid w:val="0"/>
              <w:spacing w:before="78" w:line="219" w:lineRule="auto"/>
              <w:jc w:val="center"/>
              <w:rPr>
                <w:rFonts w:hint="default"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元/日(不足一日按一日计算)</w:t>
            </w:r>
          </w:p>
        </w:tc>
        <w:tc>
          <w:tcPr>
            <w:tcW w:w="482" w:type="pct"/>
            <w:shd w:val="clear" w:color="auto" w:fill="auto"/>
            <w:tcMar>
              <w:top w:w="28" w:type="dxa"/>
              <w:left w:w="57" w:type="dxa"/>
              <w:bottom w:w="28" w:type="dxa"/>
              <w:right w:w="57" w:type="dxa"/>
            </w:tcMar>
            <w:vAlign w:val="center"/>
          </w:tcPr>
          <w:p w14:paraId="0CB078FF">
            <w:pPr>
              <w:pStyle w:val="9"/>
              <w:snapToGrid w:val="0"/>
              <w:spacing w:before="78" w:line="219" w:lineRule="auto"/>
              <w:jc w:val="center"/>
              <w:rPr>
                <w:rFonts w:hint="default"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政府指导价</w:t>
            </w:r>
          </w:p>
        </w:tc>
        <w:tc>
          <w:tcPr>
            <w:tcW w:w="371" w:type="pct"/>
            <w:shd w:val="clear" w:color="auto" w:fill="auto"/>
            <w:tcMar>
              <w:top w:w="28" w:type="dxa"/>
              <w:left w:w="57" w:type="dxa"/>
              <w:bottom w:w="28" w:type="dxa"/>
              <w:right w:w="57" w:type="dxa"/>
            </w:tcMar>
            <w:vAlign w:val="center"/>
          </w:tcPr>
          <w:p w14:paraId="55E50C02">
            <w:pPr>
              <w:pStyle w:val="9"/>
              <w:snapToGrid w:val="0"/>
              <w:spacing w:before="78" w:line="219" w:lineRule="auto"/>
              <w:jc w:val="center"/>
              <w:rPr>
                <w:rFonts w:hint="default"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否</w:t>
            </w:r>
          </w:p>
        </w:tc>
        <w:tc>
          <w:tcPr>
            <w:tcW w:w="1211" w:type="pct"/>
            <w:shd w:val="clear" w:color="auto" w:fill="auto"/>
            <w:tcMar>
              <w:top w:w="28" w:type="dxa"/>
              <w:left w:w="57" w:type="dxa"/>
              <w:bottom w:w="28" w:type="dxa"/>
              <w:right w:w="57" w:type="dxa"/>
            </w:tcMar>
            <w:vAlign w:val="center"/>
          </w:tcPr>
          <w:p w14:paraId="7882D1ED">
            <w:pPr>
              <w:pStyle w:val="9"/>
              <w:snapToGrid w:val="0"/>
              <w:spacing w:before="78" w:line="219" w:lineRule="auto"/>
              <w:jc w:val="left"/>
              <w:rPr>
                <w:rFonts w:hint="eastAsia" w:ascii="宋体" w:hAnsi="宋体" w:eastAsia="宋体" w:cs="宋体"/>
                <w:b w:val="0"/>
                <w:bCs w:val="0"/>
                <w:snapToGrid w:val="0"/>
                <w:color w:val="000000"/>
                <w:kern w:val="2"/>
                <w:sz w:val="21"/>
                <w:szCs w:val="21"/>
                <w:lang w:val="en-US" w:eastAsia="zh-CN" w:bidi="ar-SA"/>
              </w:rPr>
            </w:pPr>
            <w:r>
              <w:rPr>
                <w:rFonts w:hint="eastAsia" w:ascii="宋体" w:hAnsi="宋体" w:eastAsia="宋体" w:cs="宋体"/>
                <w:b w:val="0"/>
                <w:bCs w:val="0"/>
                <w:spacing w:val="6"/>
                <w:sz w:val="21"/>
                <w:szCs w:val="21"/>
              </w:rPr>
              <w:t>灵堂内面积80m²以上、地热取暖、24小</w:t>
            </w:r>
            <w:r>
              <w:rPr>
                <w:rFonts w:hint="eastAsia" w:ascii="宋体" w:hAnsi="宋体" w:eastAsia="宋体" w:cs="宋体"/>
                <w:b w:val="0"/>
                <w:bCs w:val="0"/>
                <w:spacing w:val="1"/>
                <w:sz w:val="21"/>
                <w:szCs w:val="21"/>
              </w:rPr>
              <w:t>时开水、套间形式、灵堂内有专人24小</w:t>
            </w:r>
            <w:r>
              <w:rPr>
                <w:rFonts w:hint="eastAsia" w:ascii="宋体" w:hAnsi="宋体" w:eastAsia="宋体" w:cs="宋体"/>
                <w:b w:val="0"/>
                <w:bCs w:val="0"/>
                <w:sz w:val="21"/>
                <w:szCs w:val="21"/>
              </w:rPr>
              <w:t>时负责卫生清扫、专业殡仪师24小时为</w:t>
            </w:r>
            <w:r>
              <w:rPr>
                <w:rFonts w:hint="eastAsia" w:ascii="宋体" w:hAnsi="宋体" w:eastAsia="宋体" w:cs="宋体"/>
                <w:b w:val="0"/>
                <w:bCs w:val="0"/>
                <w:spacing w:val="-1"/>
                <w:sz w:val="21"/>
                <w:szCs w:val="21"/>
              </w:rPr>
              <w:t>逝者家属答疑解惑、并引领协助家属办理</w:t>
            </w:r>
            <w:r>
              <w:rPr>
                <w:rFonts w:hint="eastAsia" w:ascii="宋体" w:hAnsi="宋体" w:eastAsia="宋体" w:cs="宋体"/>
                <w:b w:val="0"/>
                <w:bCs w:val="0"/>
                <w:sz w:val="21"/>
                <w:szCs w:val="21"/>
              </w:rPr>
              <w:t>各类手续。灵堂内提供设施有：可视冷藏</w:t>
            </w:r>
            <w:r>
              <w:rPr>
                <w:rFonts w:hint="eastAsia" w:ascii="宋体" w:hAnsi="宋体" w:eastAsia="宋体" w:cs="宋体"/>
                <w:b w:val="0"/>
                <w:bCs w:val="0"/>
                <w:spacing w:val="-1"/>
                <w:sz w:val="21"/>
                <w:szCs w:val="21"/>
              </w:rPr>
              <w:t>棺、皮沙发及茶几两套、烧纸壁炉、挽联</w:t>
            </w:r>
            <w:r>
              <w:rPr>
                <w:rFonts w:hint="eastAsia" w:ascii="宋体" w:hAnsi="宋体" w:eastAsia="宋体" w:cs="宋体"/>
                <w:b w:val="0"/>
                <w:bCs w:val="0"/>
                <w:spacing w:val="1"/>
                <w:sz w:val="21"/>
                <w:szCs w:val="21"/>
              </w:rPr>
              <w:t>显示屏、可视棺白钢围栏、窗帘、电话、套间隔帘、洗漱用品、跪拜垫、盛灰盘、</w:t>
            </w:r>
            <w:r>
              <w:rPr>
                <w:rFonts w:hint="eastAsia" w:ascii="宋体" w:hAnsi="宋体" w:eastAsia="宋体" w:cs="宋体"/>
                <w:b w:val="0"/>
                <w:bCs w:val="0"/>
                <w:spacing w:val="-4"/>
                <w:sz w:val="21"/>
                <w:szCs w:val="21"/>
              </w:rPr>
              <w:t>温度计、纸篓、痰盂、烟灰缸、水壶、茶</w:t>
            </w:r>
            <w:r>
              <w:rPr>
                <w:rFonts w:hint="eastAsia" w:ascii="宋体" w:hAnsi="宋体" w:eastAsia="宋体" w:cs="宋体"/>
                <w:b w:val="0"/>
                <w:bCs w:val="0"/>
                <w:spacing w:val="-5"/>
                <w:sz w:val="21"/>
                <w:szCs w:val="21"/>
              </w:rPr>
              <w:t>壶等。</w:t>
            </w:r>
          </w:p>
        </w:tc>
      </w:tr>
      <w:tr w14:paraId="6BF12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8" w:hRule="atLeast"/>
        </w:trPr>
        <w:tc>
          <w:tcPr>
            <w:tcW w:w="282" w:type="pct"/>
            <w:shd w:val="clear" w:color="auto" w:fill="auto"/>
            <w:tcMar>
              <w:top w:w="28" w:type="dxa"/>
              <w:left w:w="57" w:type="dxa"/>
              <w:bottom w:w="28" w:type="dxa"/>
              <w:right w:w="57" w:type="dxa"/>
            </w:tcMar>
            <w:vAlign w:val="center"/>
          </w:tcPr>
          <w:p w14:paraId="5CF4AB07">
            <w:pPr>
              <w:pStyle w:val="9"/>
              <w:snapToGrid w:val="0"/>
              <w:spacing w:before="78" w:line="219" w:lineRule="auto"/>
              <w:jc w:val="center"/>
              <w:rPr>
                <w:rFonts w:hint="default"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6</w:t>
            </w:r>
          </w:p>
        </w:tc>
        <w:tc>
          <w:tcPr>
            <w:tcW w:w="382" w:type="pct"/>
            <w:shd w:val="clear"/>
            <w:tcMar>
              <w:top w:w="28" w:type="dxa"/>
              <w:left w:w="57" w:type="dxa"/>
              <w:bottom w:w="28" w:type="dxa"/>
              <w:right w:w="57" w:type="dxa"/>
            </w:tcMar>
            <w:vAlign w:val="center"/>
          </w:tcPr>
          <w:p w14:paraId="35BABD31">
            <w:pPr>
              <w:pStyle w:val="9"/>
              <w:snapToGrid w:val="0"/>
              <w:spacing w:before="78" w:line="219" w:lineRule="auto"/>
              <w:jc w:val="center"/>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中档灵堂租赁费</w:t>
            </w:r>
          </w:p>
        </w:tc>
        <w:tc>
          <w:tcPr>
            <w:tcW w:w="1369" w:type="pct"/>
            <w:shd w:val="clear" w:color="auto" w:fill="auto"/>
            <w:tcMar>
              <w:top w:w="28" w:type="dxa"/>
              <w:left w:w="57" w:type="dxa"/>
              <w:bottom w:w="28" w:type="dxa"/>
              <w:right w:w="57" w:type="dxa"/>
            </w:tcMar>
            <w:vAlign w:val="center"/>
          </w:tcPr>
          <w:p w14:paraId="01CD366D">
            <w:pPr>
              <w:pStyle w:val="9"/>
              <w:snapToGrid w:val="0"/>
              <w:spacing w:before="78" w:line="219" w:lineRule="auto"/>
              <w:jc w:val="left"/>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灵</w:t>
            </w:r>
            <w:r>
              <w:rPr>
                <w:rFonts w:hint="default" w:ascii="宋体" w:hAnsi="宋体" w:eastAsia="宋体" w:cs="宋体"/>
                <w:b w:val="0"/>
                <w:bCs w:val="0"/>
                <w:spacing w:val="6"/>
                <w:sz w:val="21"/>
                <w:szCs w:val="21"/>
                <w:lang w:eastAsia="zh-CN"/>
              </w:rPr>
              <w:t>堂</w:t>
            </w:r>
            <w:r>
              <w:rPr>
                <w:rFonts w:hint="eastAsia" w:ascii="宋体" w:hAnsi="宋体" w:eastAsia="宋体" w:cs="宋体"/>
                <w:b w:val="0"/>
                <w:bCs w:val="0"/>
                <w:spacing w:val="6"/>
                <w:sz w:val="21"/>
                <w:szCs w:val="21"/>
                <w:lang w:val="en-US" w:eastAsia="zh-CN"/>
              </w:rPr>
              <w:t>间设施设备租用，提供灵</w:t>
            </w:r>
            <w:r>
              <w:rPr>
                <w:rFonts w:hint="default" w:ascii="宋体" w:hAnsi="宋体" w:eastAsia="宋体" w:cs="宋体"/>
                <w:b w:val="0"/>
                <w:bCs w:val="0"/>
                <w:spacing w:val="6"/>
                <w:sz w:val="21"/>
                <w:szCs w:val="21"/>
                <w:lang w:eastAsia="zh-CN"/>
              </w:rPr>
              <w:t>堂</w:t>
            </w:r>
            <w:r>
              <w:rPr>
                <w:rFonts w:hint="eastAsia" w:ascii="宋体" w:hAnsi="宋体" w:eastAsia="宋体" w:cs="宋体"/>
                <w:b w:val="0"/>
                <w:bCs w:val="0"/>
                <w:spacing w:val="6"/>
                <w:sz w:val="21"/>
                <w:szCs w:val="21"/>
                <w:lang w:val="en-US" w:eastAsia="zh-CN"/>
              </w:rPr>
              <w:t>的礼厅(含礼厅内固定布置物品)。</w:t>
            </w:r>
          </w:p>
        </w:tc>
        <w:tc>
          <w:tcPr>
            <w:tcW w:w="450" w:type="pct"/>
            <w:shd w:val="clear"/>
            <w:tcMar>
              <w:top w:w="28" w:type="dxa"/>
              <w:left w:w="57" w:type="dxa"/>
              <w:bottom w:w="28" w:type="dxa"/>
              <w:right w:w="57" w:type="dxa"/>
            </w:tcMar>
            <w:vAlign w:val="center"/>
          </w:tcPr>
          <w:p w14:paraId="13434A9D">
            <w:pPr>
              <w:pStyle w:val="9"/>
              <w:snapToGrid w:val="0"/>
              <w:spacing w:before="78" w:line="219" w:lineRule="auto"/>
              <w:jc w:val="center"/>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550</w:t>
            </w:r>
          </w:p>
        </w:tc>
        <w:tc>
          <w:tcPr>
            <w:tcW w:w="450" w:type="pct"/>
            <w:shd w:val="clear"/>
            <w:tcMar>
              <w:top w:w="28" w:type="dxa"/>
              <w:left w:w="57" w:type="dxa"/>
              <w:bottom w:w="28" w:type="dxa"/>
              <w:right w:w="57" w:type="dxa"/>
            </w:tcMar>
            <w:vAlign w:val="center"/>
          </w:tcPr>
          <w:p w14:paraId="725E39B6">
            <w:pPr>
              <w:pStyle w:val="9"/>
              <w:snapToGrid w:val="0"/>
              <w:spacing w:before="78" w:line="219" w:lineRule="auto"/>
              <w:jc w:val="center"/>
              <w:rPr>
                <w:rFonts w:hint="default"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元/日(不足一日按日计算)</w:t>
            </w:r>
          </w:p>
        </w:tc>
        <w:tc>
          <w:tcPr>
            <w:tcW w:w="482" w:type="pct"/>
            <w:shd w:val="clear" w:color="auto" w:fill="auto"/>
            <w:tcMar>
              <w:top w:w="28" w:type="dxa"/>
              <w:left w:w="57" w:type="dxa"/>
              <w:bottom w:w="28" w:type="dxa"/>
              <w:right w:w="57" w:type="dxa"/>
            </w:tcMar>
            <w:vAlign w:val="center"/>
          </w:tcPr>
          <w:p w14:paraId="1A4CC274">
            <w:pPr>
              <w:pStyle w:val="9"/>
              <w:snapToGrid w:val="0"/>
              <w:spacing w:before="78" w:line="219" w:lineRule="auto"/>
              <w:jc w:val="center"/>
              <w:rPr>
                <w:rFonts w:hint="default" w:ascii="宋体" w:hAnsi="宋体" w:eastAsia="宋体" w:cs="宋体"/>
                <w:b w:val="0"/>
                <w:bCs w:val="0"/>
                <w:spacing w:val="6"/>
                <w:sz w:val="21"/>
                <w:szCs w:val="21"/>
                <w:lang w:eastAsia="zh-CN"/>
              </w:rPr>
            </w:pPr>
            <w:r>
              <w:rPr>
                <w:rFonts w:hint="eastAsia" w:ascii="宋体" w:hAnsi="宋体" w:eastAsia="宋体" w:cs="宋体"/>
                <w:b w:val="0"/>
                <w:bCs w:val="0"/>
                <w:spacing w:val="6"/>
                <w:sz w:val="21"/>
                <w:szCs w:val="21"/>
                <w:lang w:val="en-US" w:eastAsia="zh-CN"/>
              </w:rPr>
              <w:t>政府指导价</w:t>
            </w:r>
          </w:p>
        </w:tc>
        <w:tc>
          <w:tcPr>
            <w:tcW w:w="371" w:type="pct"/>
            <w:shd w:val="clear" w:color="auto" w:fill="auto"/>
            <w:tcMar>
              <w:top w:w="28" w:type="dxa"/>
              <w:left w:w="57" w:type="dxa"/>
              <w:bottom w:w="28" w:type="dxa"/>
              <w:right w:w="57" w:type="dxa"/>
            </w:tcMar>
            <w:vAlign w:val="center"/>
          </w:tcPr>
          <w:p w14:paraId="6EF4A7C3">
            <w:pPr>
              <w:pStyle w:val="9"/>
              <w:snapToGrid w:val="0"/>
              <w:spacing w:before="78" w:line="219" w:lineRule="auto"/>
              <w:jc w:val="center"/>
              <w:rPr>
                <w:rFonts w:hint="default" w:ascii="宋体" w:hAnsi="宋体" w:eastAsia="宋体" w:cs="宋体"/>
                <w:b w:val="0"/>
                <w:bCs w:val="0"/>
                <w:spacing w:val="6"/>
                <w:sz w:val="21"/>
                <w:szCs w:val="21"/>
                <w:lang w:eastAsia="zh-CN"/>
              </w:rPr>
            </w:pPr>
            <w:r>
              <w:rPr>
                <w:rFonts w:hint="eastAsia" w:ascii="宋体" w:hAnsi="宋体" w:eastAsia="宋体" w:cs="宋体"/>
                <w:b w:val="0"/>
                <w:bCs w:val="0"/>
                <w:spacing w:val="6"/>
                <w:sz w:val="21"/>
                <w:szCs w:val="21"/>
                <w:lang w:val="en-US" w:eastAsia="zh-CN"/>
              </w:rPr>
              <w:t>否</w:t>
            </w:r>
          </w:p>
        </w:tc>
        <w:tc>
          <w:tcPr>
            <w:tcW w:w="1211" w:type="pct"/>
            <w:shd w:val="clear"/>
            <w:tcMar>
              <w:top w:w="28" w:type="dxa"/>
              <w:left w:w="57" w:type="dxa"/>
              <w:bottom w:w="28" w:type="dxa"/>
              <w:right w:w="57" w:type="dxa"/>
            </w:tcMar>
            <w:vAlign w:val="center"/>
          </w:tcPr>
          <w:p w14:paraId="2F88B5C7">
            <w:pPr>
              <w:pStyle w:val="9"/>
              <w:snapToGrid w:val="0"/>
              <w:spacing w:before="78" w:line="219" w:lineRule="auto"/>
              <w:jc w:val="left"/>
              <w:rPr>
                <w:rFonts w:hint="eastAsia" w:ascii="宋体" w:hAnsi="宋体" w:eastAsia="宋体" w:cs="宋体"/>
                <w:b w:val="0"/>
                <w:bCs w:val="0"/>
                <w:snapToGrid w:val="0"/>
                <w:color w:val="000000"/>
                <w:spacing w:val="6"/>
                <w:kern w:val="0"/>
                <w:sz w:val="21"/>
                <w:szCs w:val="21"/>
                <w:lang w:val="en-US" w:eastAsia="zh-CN" w:bidi="ar-SA"/>
              </w:rPr>
            </w:pPr>
            <w:r>
              <w:rPr>
                <w:rFonts w:hint="eastAsia" w:ascii="宋体" w:hAnsi="宋体" w:eastAsia="宋体" w:cs="宋体"/>
                <w:b w:val="0"/>
                <w:bCs w:val="0"/>
                <w:spacing w:val="6"/>
                <w:sz w:val="21"/>
                <w:szCs w:val="21"/>
              </w:rPr>
              <w:t>灵堂内面积30m²以上、地热取暖、24小时开水、套间形式、灵堂内有专人24小时负责卫生清扫、专业殡仪师24小时为逝者家属答疑解惑、并引领协助家属办</w:t>
            </w:r>
            <w:r>
              <w:rPr>
                <w:rFonts w:hint="eastAsia" w:ascii="宋体" w:eastAsia="宋体" w:cs="宋体"/>
                <w:b w:val="0"/>
                <w:bCs w:val="0"/>
                <w:spacing w:val="6"/>
                <w:sz w:val="21"/>
                <w:szCs w:val="21"/>
                <w:lang w:val="en-US" w:eastAsia="zh-CN"/>
              </w:rPr>
              <w:t>理</w:t>
            </w:r>
            <w:r>
              <w:rPr>
                <w:rFonts w:hint="eastAsia" w:ascii="宋体" w:hAnsi="宋体" w:eastAsia="宋体" w:cs="宋体"/>
                <w:b w:val="0"/>
                <w:bCs w:val="0"/>
                <w:spacing w:val="6"/>
                <w:sz w:val="21"/>
                <w:szCs w:val="21"/>
              </w:rPr>
              <w:t>各类手续。灵堂内提供设施有：</w:t>
            </w:r>
            <w:r>
              <w:rPr>
                <w:rFonts w:hint="eastAsia" w:ascii="宋体" w:eastAsia="宋体" w:cs="宋体"/>
                <w:b w:val="0"/>
                <w:bCs w:val="0"/>
                <w:spacing w:val="6"/>
                <w:sz w:val="21"/>
                <w:szCs w:val="21"/>
                <w:lang w:val="en-US" w:eastAsia="zh-CN"/>
              </w:rPr>
              <w:t>可</w:t>
            </w:r>
            <w:r>
              <w:rPr>
                <w:rFonts w:hint="eastAsia" w:ascii="宋体" w:hAnsi="宋体" w:eastAsia="宋体" w:cs="宋体"/>
                <w:b w:val="0"/>
                <w:bCs w:val="0"/>
                <w:spacing w:val="6"/>
                <w:sz w:val="21"/>
                <w:szCs w:val="21"/>
              </w:rPr>
              <w:t>视冷</w:t>
            </w:r>
            <w:r>
              <w:rPr>
                <w:rFonts w:hint="eastAsia" w:ascii="宋体" w:eastAsia="宋体" w:cs="宋体"/>
                <w:b w:val="0"/>
                <w:bCs w:val="0"/>
                <w:spacing w:val="6"/>
                <w:sz w:val="21"/>
                <w:szCs w:val="21"/>
                <w:lang w:val="en-US" w:eastAsia="zh-CN"/>
              </w:rPr>
              <w:t>藏</w:t>
            </w:r>
            <w:r>
              <w:rPr>
                <w:rFonts w:hint="eastAsia" w:ascii="宋体" w:hAnsi="宋体" w:eastAsia="宋体" w:cs="宋体"/>
                <w:b w:val="0"/>
                <w:bCs w:val="0"/>
                <w:spacing w:val="6"/>
                <w:sz w:val="21"/>
                <w:szCs w:val="21"/>
              </w:rPr>
              <w:t>棺、木质沙发及茶几两套、烧纸壁炉，</w:t>
            </w:r>
            <w:r>
              <w:rPr>
                <w:rFonts w:hint="eastAsia" w:ascii="宋体" w:eastAsia="宋体" w:cs="宋体"/>
                <w:b w:val="0"/>
                <w:bCs w:val="0"/>
                <w:spacing w:val="6"/>
                <w:sz w:val="21"/>
                <w:szCs w:val="21"/>
                <w:lang w:val="en-US" w:eastAsia="zh-CN"/>
              </w:rPr>
              <w:t>挽</w:t>
            </w:r>
            <w:r>
              <w:rPr>
                <w:rFonts w:hint="eastAsia" w:ascii="宋体" w:hAnsi="宋体" w:eastAsia="宋体" w:cs="宋体"/>
                <w:b w:val="0"/>
                <w:bCs w:val="0"/>
                <w:spacing w:val="6"/>
                <w:sz w:val="21"/>
                <w:szCs w:val="21"/>
              </w:rPr>
              <w:t>联显示屏、可视棺白钢围栏、窗帘、电</w:t>
            </w:r>
            <w:r>
              <w:rPr>
                <w:rFonts w:hint="eastAsia" w:cs="宋体"/>
                <w:b w:val="0"/>
                <w:bCs w:val="0"/>
                <w:spacing w:val="6"/>
                <w:sz w:val="21"/>
                <w:szCs w:val="21"/>
                <w:lang w:val="en-US" w:eastAsia="zh-CN"/>
              </w:rPr>
              <w:t>话</w:t>
            </w:r>
            <w:r>
              <w:rPr>
                <w:rFonts w:hint="eastAsia" w:ascii="宋体" w:hAnsi="宋体" w:eastAsia="宋体" w:cs="宋体"/>
                <w:b w:val="0"/>
                <w:bCs w:val="0"/>
                <w:spacing w:val="6"/>
                <w:sz w:val="21"/>
                <w:szCs w:val="21"/>
              </w:rPr>
              <w:t>、套间隔帘、洗漱用品、跪拜垫、盛</w:t>
            </w:r>
            <w:r>
              <w:rPr>
                <w:rFonts w:hint="eastAsia" w:cs="宋体"/>
                <w:b w:val="0"/>
                <w:bCs w:val="0"/>
                <w:spacing w:val="6"/>
                <w:sz w:val="21"/>
                <w:szCs w:val="21"/>
                <w:lang w:val="en-US" w:eastAsia="zh-CN"/>
              </w:rPr>
              <w:t>灰</w:t>
            </w:r>
            <w:r>
              <w:rPr>
                <w:rFonts w:hint="eastAsia" w:ascii="宋体" w:hAnsi="宋体" w:eastAsia="宋体" w:cs="宋体"/>
                <w:b w:val="0"/>
                <w:bCs w:val="0"/>
                <w:spacing w:val="6"/>
                <w:sz w:val="21"/>
                <w:szCs w:val="21"/>
              </w:rPr>
              <w:t>盘、温度计、纸篓、痰盂、烟灰缸、水壶、</w:t>
            </w:r>
            <w:r>
              <w:rPr>
                <w:rFonts w:hint="eastAsia" w:cs="宋体"/>
                <w:b w:val="0"/>
                <w:bCs w:val="0"/>
                <w:spacing w:val="6"/>
                <w:sz w:val="21"/>
                <w:szCs w:val="21"/>
                <w:lang w:val="en-US" w:eastAsia="zh-CN"/>
              </w:rPr>
              <w:t>茶</w:t>
            </w:r>
            <w:r>
              <w:rPr>
                <w:rFonts w:hint="eastAsia" w:ascii="宋体" w:hAnsi="宋体" w:eastAsia="宋体" w:cs="宋体"/>
                <w:b w:val="0"/>
                <w:bCs w:val="0"/>
                <w:spacing w:val="6"/>
                <w:sz w:val="21"/>
                <w:szCs w:val="21"/>
              </w:rPr>
              <w:t>壶等。</w:t>
            </w:r>
          </w:p>
        </w:tc>
      </w:tr>
      <w:tr w14:paraId="6B429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5" w:hRule="atLeast"/>
        </w:trPr>
        <w:tc>
          <w:tcPr>
            <w:tcW w:w="282" w:type="pct"/>
            <w:shd w:val="clear" w:color="auto" w:fill="auto"/>
            <w:tcMar>
              <w:top w:w="28" w:type="dxa"/>
              <w:left w:w="57" w:type="dxa"/>
              <w:bottom w:w="28" w:type="dxa"/>
              <w:right w:w="57" w:type="dxa"/>
            </w:tcMar>
            <w:vAlign w:val="center"/>
          </w:tcPr>
          <w:p w14:paraId="51F6F59F">
            <w:pPr>
              <w:pStyle w:val="9"/>
              <w:snapToGrid w:val="0"/>
              <w:spacing w:before="78" w:line="219" w:lineRule="auto"/>
              <w:jc w:val="center"/>
              <w:rPr>
                <w:rFonts w:hint="default"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7</w:t>
            </w:r>
          </w:p>
        </w:tc>
        <w:tc>
          <w:tcPr>
            <w:tcW w:w="382" w:type="pct"/>
            <w:shd w:val="clear"/>
            <w:tcMar>
              <w:top w:w="28" w:type="dxa"/>
              <w:left w:w="57" w:type="dxa"/>
              <w:bottom w:w="28" w:type="dxa"/>
              <w:right w:w="57" w:type="dxa"/>
            </w:tcMar>
            <w:vAlign w:val="center"/>
          </w:tcPr>
          <w:p w14:paraId="24E15F9F">
            <w:pPr>
              <w:pStyle w:val="9"/>
              <w:snapToGrid w:val="0"/>
              <w:spacing w:before="78" w:line="219" w:lineRule="auto"/>
              <w:jc w:val="center"/>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普通灵堂租赁费</w:t>
            </w:r>
          </w:p>
        </w:tc>
        <w:tc>
          <w:tcPr>
            <w:tcW w:w="1369" w:type="pct"/>
            <w:shd w:val="clear" w:color="auto" w:fill="auto"/>
            <w:tcMar>
              <w:top w:w="28" w:type="dxa"/>
              <w:left w:w="57" w:type="dxa"/>
              <w:bottom w:w="28" w:type="dxa"/>
              <w:right w:w="57" w:type="dxa"/>
            </w:tcMar>
            <w:vAlign w:val="center"/>
          </w:tcPr>
          <w:p w14:paraId="0232213F">
            <w:pPr>
              <w:pStyle w:val="9"/>
              <w:snapToGrid w:val="0"/>
              <w:spacing w:before="78" w:line="219" w:lineRule="auto"/>
              <w:jc w:val="left"/>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灵</w:t>
            </w:r>
            <w:r>
              <w:rPr>
                <w:rFonts w:hint="default" w:ascii="宋体" w:hAnsi="宋体" w:eastAsia="宋体" w:cs="宋体"/>
                <w:b w:val="0"/>
                <w:bCs w:val="0"/>
                <w:spacing w:val="6"/>
                <w:sz w:val="21"/>
                <w:szCs w:val="21"/>
                <w:lang w:eastAsia="zh-CN"/>
              </w:rPr>
              <w:t>堂</w:t>
            </w:r>
            <w:r>
              <w:rPr>
                <w:rFonts w:hint="eastAsia" w:ascii="宋体" w:hAnsi="宋体" w:eastAsia="宋体" w:cs="宋体"/>
                <w:b w:val="0"/>
                <w:bCs w:val="0"/>
                <w:spacing w:val="6"/>
                <w:sz w:val="21"/>
                <w:szCs w:val="21"/>
                <w:lang w:val="en-US" w:eastAsia="zh-CN"/>
              </w:rPr>
              <w:t>间设施设备租用，提供灵</w:t>
            </w:r>
            <w:r>
              <w:rPr>
                <w:rFonts w:hint="default" w:ascii="宋体" w:hAnsi="宋体" w:eastAsia="宋体" w:cs="宋体"/>
                <w:b w:val="0"/>
                <w:bCs w:val="0"/>
                <w:spacing w:val="6"/>
                <w:sz w:val="21"/>
                <w:szCs w:val="21"/>
                <w:lang w:eastAsia="zh-CN"/>
              </w:rPr>
              <w:t>堂</w:t>
            </w:r>
            <w:r>
              <w:rPr>
                <w:rFonts w:hint="eastAsia" w:ascii="宋体" w:hAnsi="宋体" w:eastAsia="宋体" w:cs="宋体"/>
                <w:b w:val="0"/>
                <w:bCs w:val="0"/>
                <w:spacing w:val="6"/>
                <w:sz w:val="21"/>
                <w:szCs w:val="21"/>
                <w:lang w:val="en-US" w:eastAsia="zh-CN"/>
              </w:rPr>
              <w:t>的礼厅(含礼厅内固定布置物品)。</w:t>
            </w:r>
          </w:p>
        </w:tc>
        <w:tc>
          <w:tcPr>
            <w:tcW w:w="450" w:type="pct"/>
            <w:shd w:val="clear"/>
            <w:tcMar>
              <w:top w:w="28" w:type="dxa"/>
              <w:left w:w="57" w:type="dxa"/>
              <w:bottom w:w="28" w:type="dxa"/>
              <w:right w:w="57" w:type="dxa"/>
            </w:tcMar>
            <w:vAlign w:val="center"/>
          </w:tcPr>
          <w:p w14:paraId="29FB7945">
            <w:pPr>
              <w:pStyle w:val="9"/>
              <w:snapToGrid w:val="0"/>
              <w:spacing w:before="78" w:line="219" w:lineRule="auto"/>
              <w:jc w:val="center"/>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350</w:t>
            </w:r>
          </w:p>
        </w:tc>
        <w:tc>
          <w:tcPr>
            <w:tcW w:w="450" w:type="pct"/>
            <w:shd w:val="clear"/>
            <w:tcMar>
              <w:top w:w="28" w:type="dxa"/>
              <w:left w:w="57" w:type="dxa"/>
              <w:bottom w:w="28" w:type="dxa"/>
              <w:right w:w="57" w:type="dxa"/>
            </w:tcMar>
            <w:vAlign w:val="center"/>
          </w:tcPr>
          <w:p w14:paraId="67174BCE">
            <w:pPr>
              <w:pStyle w:val="9"/>
              <w:snapToGrid w:val="0"/>
              <w:spacing w:before="78" w:line="219" w:lineRule="auto"/>
              <w:jc w:val="center"/>
              <w:rPr>
                <w:rFonts w:hint="default"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元/日(不足一日按一日计算)</w:t>
            </w:r>
          </w:p>
        </w:tc>
        <w:tc>
          <w:tcPr>
            <w:tcW w:w="482" w:type="pct"/>
            <w:shd w:val="clear" w:color="auto" w:fill="auto"/>
            <w:tcMar>
              <w:top w:w="28" w:type="dxa"/>
              <w:left w:w="57" w:type="dxa"/>
              <w:bottom w:w="28" w:type="dxa"/>
              <w:right w:w="57" w:type="dxa"/>
            </w:tcMar>
            <w:vAlign w:val="center"/>
          </w:tcPr>
          <w:p w14:paraId="41A57FFF">
            <w:pPr>
              <w:pStyle w:val="9"/>
              <w:snapToGrid w:val="0"/>
              <w:spacing w:before="78" w:line="219" w:lineRule="auto"/>
              <w:jc w:val="center"/>
              <w:rPr>
                <w:rFonts w:hint="default" w:ascii="宋体" w:hAnsi="宋体" w:eastAsia="宋体" w:cs="宋体"/>
                <w:b w:val="0"/>
                <w:bCs w:val="0"/>
                <w:spacing w:val="6"/>
                <w:sz w:val="21"/>
                <w:szCs w:val="21"/>
                <w:lang w:eastAsia="zh-CN"/>
              </w:rPr>
            </w:pPr>
            <w:r>
              <w:rPr>
                <w:rFonts w:hint="eastAsia" w:ascii="宋体" w:hAnsi="宋体" w:eastAsia="宋体" w:cs="宋体"/>
                <w:b w:val="0"/>
                <w:bCs w:val="0"/>
                <w:spacing w:val="6"/>
                <w:sz w:val="21"/>
                <w:szCs w:val="21"/>
                <w:lang w:val="en-US" w:eastAsia="zh-CN"/>
              </w:rPr>
              <w:t>政府指导价</w:t>
            </w:r>
          </w:p>
        </w:tc>
        <w:tc>
          <w:tcPr>
            <w:tcW w:w="371" w:type="pct"/>
            <w:shd w:val="clear" w:color="auto" w:fill="auto"/>
            <w:tcMar>
              <w:top w:w="28" w:type="dxa"/>
              <w:left w:w="57" w:type="dxa"/>
              <w:bottom w:w="28" w:type="dxa"/>
              <w:right w:w="57" w:type="dxa"/>
            </w:tcMar>
            <w:vAlign w:val="center"/>
          </w:tcPr>
          <w:p w14:paraId="265CF8DF">
            <w:pPr>
              <w:pStyle w:val="9"/>
              <w:snapToGrid w:val="0"/>
              <w:spacing w:before="78" w:line="219" w:lineRule="auto"/>
              <w:jc w:val="center"/>
              <w:rPr>
                <w:rFonts w:hint="default" w:ascii="宋体" w:hAnsi="宋体" w:eastAsia="宋体" w:cs="宋体"/>
                <w:b w:val="0"/>
                <w:bCs w:val="0"/>
                <w:spacing w:val="6"/>
                <w:sz w:val="21"/>
                <w:szCs w:val="21"/>
                <w:lang w:eastAsia="zh-CN"/>
              </w:rPr>
            </w:pPr>
            <w:r>
              <w:rPr>
                <w:rFonts w:hint="eastAsia" w:ascii="宋体" w:hAnsi="宋体" w:eastAsia="宋体" w:cs="宋体"/>
                <w:b w:val="0"/>
                <w:bCs w:val="0"/>
                <w:spacing w:val="6"/>
                <w:sz w:val="21"/>
                <w:szCs w:val="21"/>
                <w:lang w:val="en-US" w:eastAsia="zh-CN"/>
              </w:rPr>
              <w:t>否</w:t>
            </w:r>
          </w:p>
        </w:tc>
        <w:tc>
          <w:tcPr>
            <w:tcW w:w="1211" w:type="pct"/>
            <w:shd w:val="clear"/>
            <w:tcMar>
              <w:top w:w="28" w:type="dxa"/>
              <w:left w:w="57" w:type="dxa"/>
              <w:bottom w:w="28" w:type="dxa"/>
              <w:right w:w="57" w:type="dxa"/>
            </w:tcMar>
            <w:vAlign w:val="center"/>
          </w:tcPr>
          <w:p w14:paraId="583B9608">
            <w:pPr>
              <w:pStyle w:val="9"/>
              <w:snapToGrid w:val="0"/>
              <w:spacing w:before="78" w:line="219" w:lineRule="auto"/>
              <w:jc w:val="left"/>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b w:val="0"/>
                <w:bCs w:val="0"/>
                <w:spacing w:val="6"/>
                <w:sz w:val="21"/>
                <w:szCs w:val="21"/>
              </w:rPr>
              <w:t>灵堂内面积15m²以上、地热取暖、24小时开水、灵堂内有专人24小时负</w:t>
            </w:r>
            <w:r>
              <w:rPr>
                <w:rFonts w:hint="eastAsia" w:ascii="宋体" w:hAnsi="宋体" w:eastAsia="宋体" w:cs="宋体"/>
                <w:b w:val="0"/>
                <w:bCs w:val="0"/>
                <w:spacing w:val="6"/>
                <w:sz w:val="21"/>
                <w:szCs w:val="21"/>
                <w:lang w:val="en-US" w:eastAsia="zh-CN"/>
              </w:rPr>
              <w:t>责</w:t>
            </w:r>
            <w:r>
              <w:rPr>
                <w:rFonts w:hint="eastAsia" w:ascii="宋体" w:hAnsi="宋体" w:eastAsia="宋体" w:cs="宋体"/>
                <w:b w:val="0"/>
                <w:bCs w:val="0"/>
                <w:spacing w:val="6"/>
                <w:sz w:val="21"/>
                <w:szCs w:val="21"/>
              </w:rPr>
              <w:t>卫生清扫、专业殡仪师24小时为逝者家属答疑解惑、并引领协助家属办理各类手</w:t>
            </w:r>
            <w:r>
              <w:rPr>
                <w:rFonts w:hint="eastAsia" w:ascii="宋体" w:hAnsi="宋体" w:eastAsia="宋体" w:cs="宋体"/>
                <w:b w:val="0"/>
                <w:bCs w:val="0"/>
                <w:spacing w:val="6"/>
                <w:sz w:val="21"/>
                <w:szCs w:val="21"/>
                <w:lang w:val="en-US" w:eastAsia="zh-CN"/>
              </w:rPr>
              <w:t>续</w:t>
            </w:r>
            <w:r>
              <w:rPr>
                <w:rFonts w:hint="eastAsia" w:ascii="宋体" w:hAnsi="宋体" w:eastAsia="宋体" w:cs="宋体"/>
                <w:b w:val="0"/>
                <w:bCs w:val="0"/>
                <w:spacing w:val="6"/>
                <w:sz w:val="21"/>
                <w:szCs w:val="21"/>
              </w:rPr>
              <w:t>。灵堂内提供设施有：可视冷藏棺、玻璃钢质座椅10个、烧纸壁炉、挽联显示</w:t>
            </w:r>
            <w:r>
              <w:rPr>
                <w:rFonts w:hint="eastAsia" w:ascii="宋体" w:hAnsi="宋体" w:eastAsia="宋体" w:cs="宋体"/>
                <w:b w:val="0"/>
                <w:bCs w:val="0"/>
                <w:spacing w:val="6"/>
                <w:sz w:val="21"/>
                <w:szCs w:val="21"/>
                <w:lang w:val="en-US" w:eastAsia="zh-CN"/>
              </w:rPr>
              <w:t>屏</w:t>
            </w:r>
            <w:r>
              <w:rPr>
                <w:rFonts w:hint="eastAsia" w:ascii="宋体" w:hAnsi="宋体" w:eastAsia="宋体" w:cs="宋体"/>
                <w:b w:val="0"/>
                <w:bCs w:val="0"/>
                <w:spacing w:val="6"/>
                <w:sz w:val="21"/>
                <w:szCs w:val="21"/>
              </w:rPr>
              <w:t>、电话、洗漱用品、跪拜垫、盛灰盘、温度计、纸篓、痰盂等。</w:t>
            </w:r>
          </w:p>
        </w:tc>
      </w:tr>
      <w:tr w14:paraId="62FE1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3" w:hRule="atLeast"/>
        </w:trPr>
        <w:tc>
          <w:tcPr>
            <w:tcW w:w="282" w:type="pct"/>
            <w:shd w:val="clear" w:color="auto" w:fill="auto"/>
            <w:tcMar>
              <w:top w:w="28" w:type="dxa"/>
              <w:left w:w="57" w:type="dxa"/>
              <w:bottom w:w="28" w:type="dxa"/>
              <w:right w:w="57" w:type="dxa"/>
            </w:tcMar>
            <w:vAlign w:val="center"/>
          </w:tcPr>
          <w:p w14:paraId="7BBF7E80">
            <w:pPr>
              <w:pStyle w:val="9"/>
              <w:snapToGrid w:val="0"/>
              <w:spacing w:before="78" w:line="219" w:lineRule="auto"/>
              <w:jc w:val="center"/>
              <w:rPr>
                <w:rFonts w:hint="default"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8</w:t>
            </w:r>
          </w:p>
        </w:tc>
        <w:tc>
          <w:tcPr>
            <w:tcW w:w="382" w:type="pct"/>
            <w:shd w:val="clear"/>
            <w:tcMar>
              <w:top w:w="28" w:type="dxa"/>
              <w:left w:w="57" w:type="dxa"/>
              <w:bottom w:w="28" w:type="dxa"/>
              <w:right w:w="57" w:type="dxa"/>
            </w:tcMar>
            <w:vAlign w:val="center"/>
          </w:tcPr>
          <w:p w14:paraId="242772DB">
            <w:pPr>
              <w:pStyle w:val="9"/>
              <w:snapToGrid w:val="0"/>
              <w:spacing w:before="78" w:line="219" w:lineRule="auto"/>
              <w:jc w:val="center"/>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吊唁(悼念)大厅租赁费</w:t>
            </w:r>
          </w:p>
        </w:tc>
        <w:tc>
          <w:tcPr>
            <w:tcW w:w="1369" w:type="pct"/>
            <w:shd w:val="clear" w:color="auto" w:fill="auto"/>
            <w:tcMar>
              <w:top w:w="28" w:type="dxa"/>
              <w:left w:w="57" w:type="dxa"/>
              <w:bottom w:w="28" w:type="dxa"/>
              <w:right w:w="57" w:type="dxa"/>
            </w:tcMar>
            <w:vAlign w:val="center"/>
          </w:tcPr>
          <w:p w14:paraId="01F2FD2A">
            <w:pPr>
              <w:pStyle w:val="9"/>
              <w:snapToGrid w:val="0"/>
              <w:spacing w:before="78" w:line="219" w:lineRule="auto"/>
              <w:jc w:val="left"/>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告别厅设施设备租用，提供哀悼、祭奠、追思逝者的礼厅(含礼厅内电子显示屏、空调、尸棺、围棺简易花饰、花架、像架、哀乐、固定花圈、桌椅等布置物品)。</w:t>
            </w:r>
          </w:p>
        </w:tc>
        <w:tc>
          <w:tcPr>
            <w:tcW w:w="450" w:type="pct"/>
            <w:shd w:val="clear"/>
            <w:tcMar>
              <w:top w:w="28" w:type="dxa"/>
              <w:left w:w="57" w:type="dxa"/>
              <w:bottom w:w="28" w:type="dxa"/>
              <w:right w:w="57" w:type="dxa"/>
            </w:tcMar>
            <w:vAlign w:val="center"/>
          </w:tcPr>
          <w:p w14:paraId="5C19EDF0">
            <w:pPr>
              <w:pStyle w:val="9"/>
              <w:snapToGrid w:val="0"/>
              <w:spacing w:before="78" w:line="219" w:lineRule="auto"/>
              <w:jc w:val="center"/>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2000</w:t>
            </w:r>
          </w:p>
        </w:tc>
        <w:tc>
          <w:tcPr>
            <w:tcW w:w="450" w:type="pct"/>
            <w:shd w:val="clear"/>
            <w:tcMar>
              <w:top w:w="28" w:type="dxa"/>
              <w:left w:w="57" w:type="dxa"/>
              <w:bottom w:w="28" w:type="dxa"/>
              <w:right w:w="57" w:type="dxa"/>
            </w:tcMar>
            <w:vAlign w:val="center"/>
          </w:tcPr>
          <w:p w14:paraId="06BE2920">
            <w:pPr>
              <w:pStyle w:val="9"/>
              <w:snapToGrid w:val="0"/>
              <w:spacing w:before="78" w:line="219" w:lineRule="auto"/>
              <w:jc w:val="center"/>
              <w:rPr>
                <w:rFonts w:hint="default"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元/次</w:t>
            </w:r>
          </w:p>
        </w:tc>
        <w:tc>
          <w:tcPr>
            <w:tcW w:w="482" w:type="pct"/>
            <w:shd w:val="clear" w:color="auto" w:fill="auto"/>
            <w:tcMar>
              <w:top w:w="28" w:type="dxa"/>
              <w:left w:w="57" w:type="dxa"/>
              <w:bottom w:w="28" w:type="dxa"/>
              <w:right w:w="57" w:type="dxa"/>
            </w:tcMar>
            <w:vAlign w:val="center"/>
          </w:tcPr>
          <w:p w14:paraId="62FD3C17">
            <w:pPr>
              <w:pStyle w:val="9"/>
              <w:snapToGrid w:val="0"/>
              <w:spacing w:before="78" w:line="219" w:lineRule="auto"/>
              <w:jc w:val="center"/>
              <w:rPr>
                <w:rFonts w:hint="default" w:ascii="宋体" w:hAnsi="宋体" w:eastAsia="宋体" w:cs="宋体"/>
                <w:b w:val="0"/>
                <w:bCs w:val="0"/>
                <w:spacing w:val="6"/>
                <w:sz w:val="21"/>
                <w:szCs w:val="21"/>
                <w:lang w:eastAsia="zh-CN"/>
              </w:rPr>
            </w:pPr>
            <w:r>
              <w:rPr>
                <w:rFonts w:hint="eastAsia" w:ascii="宋体" w:hAnsi="宋体" w:eastAsia="宋体" w:cs="宋体"/>
                <w:b w:val="0"/>
                <w:bCs w:val="0"/>
                <w:spacing w:val="6"/>
                <w:sz w:val="21"/>
                <w:szCs w:val="21"/>
                <w:lang w:val="en-US" w:eastAsia="zh-CN"/>
              </w:rPr>
              <w:t>政府指导价</w:t>
            </w:r>
          </w:p>
        </w:tc>
        <w:tc>
          <w:tcPr>
            <w:tcW w:w="371" w:type="pct"/>
            <w:shd w:val="clear" w:color="auto" w:fill="auto"/>
            <w:tcMar>
              <w:top w:w="28" w:type="dxa"/>
              <w:left w:w="57" w:type="dxa"/>
              <w:bottom w:w="28" w:type="dxa"/>
              <w:right w:w="57" w:type="dxa"/>
            </w:tcMar>
            <w:vAlign w:val="center"/>
          </w:tcPr>
          <w:p w14:paraId="320D0E7F">
            <w:pPr>
              <w:pStyle w:val="9"/>
              <w:snapToGrid w:val="0"/>
              <w:spacing w:before="78" w:line="219" w:lineRule="auto"/>
              <w:jc w:val="center"/>
              <w:rPr>
                <w:rFonts w:hint="default" w:ascii="宋体" w:hAnsi="宋体" w:eastAsia="宋体" w:cs="宋体"/>
                <w:b w:val="0"/>
                <w:bCs w:val="0"/>
                <w:spacing w:val="6"/>
                <w:sz w:val="21"/>
                <w:szCs w:val="21"/>
                <w:lang w:eastAsia="zh-CN"/>
              </w:rPr>
            </w:pPr>
            <w:r>
              <w:rPr>
                <w:rFonts w:hint="eastAsia" w:ascii="宋体" w:hAnsi="宋体" w:eastAsia="宋体" w:cs="宋体"/>
                <w:b w:val="0"/>
                <w:bCs w:val="0"/>
                <w:spacing w:val="6"/>
                <w:sz w:val="21"/>
                <w:szCs w:val="21"/>
                <w:lang w:val="en-US" w:eastAsia="zh-CN"/>
              </w:rPr>
              <w:t>否</w:t>
            </w:r>
          </w:p>
        </w:tc>
        <w:tc>
          <w:tcPr>
            <w:tcW w:w="1211" w:type="pct"/>
            <w:shd w:val="clear"/>
            <w:tcMar>
              <w:top w:w="28" w:type="dxa"/>
              <w:left w:w="57" w:type="dxa"/>
              <w:bottom w:w="28" w:type="dxa"/>
              <w:right w:w="57" w:type="dxa"/>
            </w:tcMar>
            <w:vAlign w:val="center"/>
          </w:tcPr>
          <w:p w14:paraId="266E3BD8">
            <w:pPr>
              <w:pStyle w:val="9"/>
              <w:snapToGrid w:val="0"/>
              <w:spacing w:before="78" w:line="219" w:lineRule="auto"/>
              <w:jc w:val="left"/>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pacing w:val="2"/>
                <w:sz w:val="21"/>
                <w:szCs w:val="21"/>
              </w:rPr>
              <w:t>面积400m²以上、可容纳300人左右、有专业主持人主持及15位以上统一着装礼仪队员站位负责吊唁来宾的引领和组织会场，并提供音响设施、电子挽联、电子遗像、哀乐、悼念厅花</w:t>
            </w:r>
            <w:r>
              <w:rPr>
                <w:rFonts w:hint="eastAsia" w:ascii="宋体" w:eastAsia="宋体" w:cs="宋体"/>
                <w:spacing w:val="2"/>
                <w:sz w:val="21"/>
                <w:szCs w:val="21"/>
                <w:lang w:val="en-US" w:eastAsia="zh-CN"/>
              </w:rPr>
              <w:t>圈</w:t>
            </w:r>
            <w:r>
              <w:rPr>
                <w:rFonts w:hint="eastAsia" w:ascii="宋体" w:hAnsi="宋体" w:eastAsia="宋体" w:cs="宋体"/>
                <w:spacing w:val="2"/>
                <w:sz w:val="21"/>
                <w:szCs w:val="21"/>
              </w:rPr>
              <w:t>布置等。</w:t>
            </w:r>
          </w:p>
        </w:tc>
      </w:tr>
      <w:tr w14:paraId="1F193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282" w:type="pct"/>
            <w:shd w:val="clear" w:color="auto" w:fill="auto"/>
            <w:tcMar>
              <w:top w:w="28" w:type="dxa"/>
              <w:left w:w="57" w:type="dxa"/>
              <w:bottom w:w="28" w:type="dxa"/>
              <w:right w:w="57" w:type="dxa"/>
            </w:tcMar>
            <w:vAlign w:val="center"/>
          </w:tcPr>
          <w:p w14:paraId="0F2672AA">
            <w:pPr>
              <w:pStyle w:val="9"/>
              <w:snapToGrid w:val="0"/>
              <w:spacing w:before="78" w:line="219" w:lineRule="auto"/>
              <w:jc w:val="center"/>
              <w:rPr>
                <w:rFonts w:hint="default"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9</w:t>
            </w:r>
          </w:p>
        </w:tc>
        <w:tc>
          <w:tcPr>
            <w:tcW w:w="382" w:type="pct"/>
            <w:shd w:val="clear"/>
            <w:tcMar>
              <w:top w:w="28" w:type="dxa"/>
              <w:left w:w="57" w:type="dxa"/>
              <w:bottom w:w="28" w:type="dxa"/>
              <w:right w:w="57" w:type="dxa"/>
            </w:tcMar>
            <w:vAlign w:val="center"/>
          </w:tcPr>
          <w:p w14:paraId="2A6B1278">
            <w:pPr>
              <w:pStyle w:val="9"/>
              <w:snapToGrid w:val="0"/>
              <w:spacing w:before="78" w:line="219" w:lineRule="auto"/>
              <w:jc w:val="center"/>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中档告别厅租赁费</w:t>
            </w:r>
          </w:p>
        </w:tc>
        <w:tc>
          <w:tcPr>
            <w:tcW w:w="1369" w:type="pct"/>
            <w:shd w:val="clear" w:color="auto" w:fill="auto"/>
            <w:tcMar>
              <w:top w:w="28" w:type="dxa"/>
              <w:left w:w="57" w:type="dxa"/>
              <w:bottom w:w="28" w:type="dxa"/>
              <w:right w:w="57" w:type="dxa"/>
            </w:tcMar>
            <w:vAlign w:val="center"/>
          </w:tcPr>
          <w:p w14:paraId="64D7B920">
            <w:pPr>
              <w:pStyle w:val="9"/>
              <w:snapToGrid w:val="0"/>
              <w:spacing w:before="78" w:line="219" w:lineRule="auto"/>
              <w:jc w:val="left"/>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告别厅设施设备租用，提供哀悼、祭奠、追思逝者的礼厅(含礼厅内电子显示屏、空调、尸棺、围棺简易花饰、花架、像架、哀乐、固定花圈、桌椅等布置物品)。</w:t>
            </w:r>
          </w:p>
        </w:tc>
        <w:tc>
          <w:tcPr>
            <w:tcW w:w="450" w:type="pct"/>
            <w:shd w:val="clear"/>
            <w:tcMar>
              <w:top w:w="28" w:type="dxa"/>
              <w:left w:w="57" w:type="dxa"/>
              <w:bottom w:w="28" w:type="dxa"/>
              <w:right w:w="57" w:type="dxa"/>
            </w:tcMar>
            <w:vAlign w:val="center"/>
          </w:tcPr>
          <w:p w14:paraId="625743C9">
            <w:pPr>
              <w:pStyle w:val="9"/>
              <w:snapToGrid w:val="0"/>
              <w:spacing w:before="78" w:line="219" w:lineRule="auto"/>
              <w:jc w:val="center"/>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600</w:t>
            </w:r>
          </w:p>
        </w:tc>
        <w:tc>
          <w:tcPr>
            <w:tcW w:w="450" w:type="pct"/>
            <w:shd w:val="clear"/>
            <w:tcMar>
              <w:top w:w="28" w:type="dxa"/>
              <w:left w:w="57" w:type="dxa"/>
              <w:bottom w:w="28" w:type="dxa"/>
              <w:right w:w="57" w:type="dxa"/>
            </w:tcMar>
            <w:vAlign w:val="center"/>
          </w:tcPr>
          <w:p w14:paraId="274B6A69">
            <w:pPr>
              <w:pStyle w:val="9"/>
              <w:snapToGrid w:val="0"/>
              <w:spacing w:before="78" w:line="219" w:lineRule="auto"/>
              <w:jc w:val="center"/>
              <w:rPr>
                <w:rFonts w:hint="default"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元/次</w:t>
            </w:r>
          </w:p>
        </w:tc>
        <w:tc>
          <w:tcPr>
            <w:tcW w:w="482" w:type="pct"/>
            <w:shd w:val="clear" w:color="auto" w:fill="auto"/>
            <w:tcMar>
              <w:top w:w="28" w:type="dxa"/>
              <w:left w:w="57" w:type="dxa"/>
              <w:bottom w:w="28" w:type="dxa"/>
              <w:right w:w="57" w:type="dxa"/>
            </w:tcMar>
            <w:vAlign w:val="center"/>
          </w:tcPr>
          <w:p w14:paraId="7B635053">
            <w:pPr>
              <w:pStyle w:val="9"/>
              <w:snapToGrid w:val="0"/>
              <w:spacing w:before="78" w:line="219" w:lineRule="auto"/>
              <w:jc w:val="center"/>
              <w:rPr>
                <w:rFonts w:hint="default" w:ascii="宋体" w:hAnsi="宋体" w:eastAsia="宋体" w:cs="宋体"/>
                <w:b w:val="0"/>
                <w:bCs w:val="0"/>
                <w:spacing w:val="6"/>
                <w:sz w:val="21"/>
                <w:szCs w:val="21"/>
                <w:lang w:eastAsia="zh-CN"/>
              </w:rPr>
            </w:pPr>
            <w:r>
              <w:rPr>
                <w:rFonts w:hint="eastAsia" w:ascii="宋体" w:hAnsi="宋体" w:eastAsia="宋体" w:cs="宋体"/>
                <w:b w:val="0"/>
                <w:bCs w:val="0"/>
                <w:spacing w:val="6"/>
                <w:sz w:val="21"/>
                <w:szCs w:val="21"/>
                <w:lang w:val="en-US" w:eastAsia="zh-CN"/>
              </w:rPr>
              <w:t>政府指导价</w:t>
            </w:r>
          </w:p>
        </w:tc>
        <w:tc>
          <w:tcPr>
            <w:tcW w:w="371" w:type="pct"/>
            <w:shd w:val="clear" w:color="auto" w:fill="auto"/>
            <w:tcMar>
              <w:top w:w="28" w:type="dxa"/>
              <w:left w:w="57" w:type="dxa"/>
              <w:bottom w:w="28" w:type="dxa"/>
              <w:right w:w="57" w:type="dxa"/>
            </w:tcMar>
            <w:vAlign w:val="center"/>
          </w:tcPr>
          <w:p w14:paraId="530A2882">
            <w:pPr>
              <w:pStyle w:val="9"/>
              <w:snapToGrid w:val="0"/>
              <w:spacing w:before="78" w:line="219" w:lineRule="auto"/>
              <w:jc w:val="center"/>
              <w:rPr>
                <w:rFonts w:hint="default" w:ascii="宋体" w:hAnsi="宋体" w:eastAsia="宋体" w:cs="宋体"/>
                <w:b w:val="0"/>
                <w:bCs w:val="0"/>
                <w:spacing w:val="6"/>
                <w:sz w:val="21"/>
                <w:szCs w:val="21"/>
                <w:lang w:eastAsia="zh-CN"/>
              </w:rPr>
            </w:pPr>
            <w:r>
              <w:rPr>
                <w:rFonts w:hint="eastAsia" w:ascii="宋体" w:hAnsi="宋体" w:eastAsia="宋体" w:cs="宋体"/>
                <w:b w:val="0"/>
                <w:bCs w:val="0"/>
                <w:spacing w:val="6"/>
                <w:sz w:val="21"/>
                <w:szCs w:val="21"/>
                <w:lang w:val="en-US" w:eastAsia="zh-CN"/>
              </w:rPr>
              <w:t>否</w:t>
            </w:r>
          </w:p>
        </w:tc>
        <w:tc>
          <w:tcPr>
            <w:tcW w:w="1211" w:type="pct"/>
            <w:shd w:val="clear"/>
            <w:tcMar>
              <w:top w:w="28" w:type="dxa"/>
              <w:left w:w="57" w:type="dxa"/>
              <w:bottom w:w="28" w:type="dxa"/>
              <w:right w:w="57" w:type="dxa"/>
            </w:tcMar>
            <w:vAlign w:val="center"/>
          </w:tcPr>
          <w:p w14:paraId="55E072BA">
            <w:pPr>
              <w:pStyle w:val="9"/>
              <w:snapToGrid w:val="0"/>
              <w:spacing w:before="78" w:line="219" w:lineRule="auto"/>
              <w:jc w:val="left"/>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pacing w:val="2"/>
                <w:sz w:val="21"/>
                <w:szCs w:val="21"/>
              </w:rPr>
              <w:t>面积100m²以上，含主持人、电子悼词、哀乐等。</w:t>
            </w:r>
          </w:p>
        </w:tc>
      </w:tr>
      <w:tr w14:paraId="2853A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0" w:type="auto"/>
            <w:vAlign w:val="center"/>
          </w:tcPr>
          <w:p w14:paraId="774F9700">
            <w:pPr>
              <w:pStyle w:val="9"/>
              <w:snapToGrid w:val="0"/>
              <w:spacing w:before="78" w:line="219" w:lineRule="auto"/>
              <w:jc w:val="center"/>
              <w:rPr>
                <w:rFonts w:hint="default"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10</w:t>
            </w:r>
          </w:p>
        </w:tc>
        <w:tc>
          <w:tcPr>
            <w:tcW w:w="0" w:type="auto"/>
            <w:shd w:val="clear"/>
            <w:vAlign w:val="center"/>
          </w:tcPr>
          <w:p w14:paraId="7475E55F">
            <w:pPr>
              <w:pStyle w:val="9"/>
              <w:snapToGrid w:val="0"/>
              <w:spacing w:before="78" w:line="219" w:lineRule="auto"/>
              <w:jc w:val="center"/>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普通告别厅租赁费</w:t>
            </w:r>
          </w:p>
        </w:tc>
        <w:tc>
          <w:tcPr>
            <w:tcW w:w="0" w:type="auto"/>
            <w:vAlign w:val="center"/>
          </w:tcPr>
          <w:p w14:paraId="0BF65355">
            <w:pPr>
              <w:pStyle w:val="9"/>
              <w:snapToGrid w:val="0"/>
              <w:spacing w:before="78" w:line="219" w:lineRule="auto"/>
              <w:jc w:val="center"/>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告别厅设施设备租用，提供哀悼、祭奠、追思逝者的礼厅(含礼厅内电子显示屏、空调、尸棺、围棺简易花饰、花架、像架、哀乐、固定花圈、桌椅等布置物品)。</w:t>
            </w:r>
          </w:p>
        </w:tc>
        <w:tc>
          <w:tcPr>
            <w:tcW w:w="0" w:type="auto"/>
            <w:shd w:val="clear"/>
            <w:vAlign w:val="center"/>
          </w:tcPr>
          <w:p w14:paraId="1EF381CD">
            <w:pPr>
              <w:pStyle w:val="9"/>
              <w:snapToGrid w:val="0"/>
              <w:spacing w:before="78" w:line="219" w:lineRule="auto"/>
              <w:jc w:val="center"/>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300</w:t>
            </w:r>
          </w:p>
        </w:tc>
        <w:tc>
          <w:tcPr>
            <w:tcW w:w="0" w:type="auto"/>
            <w:shd w:val="clear"/>
            <w:vAlign w:val="center"/>
          </w:tcPr>
          <w:p w14:paraId="64CEAB6E">
            <w:pPr>
              <w:pStyle w:val="9"/>
              <w:snapToGrid w:val="0"/>
              <w:spacing w:before="78" w:line="219" w:lineRule="auto"/>
              <w:jc w:val="center"/>
              <w:rPr>
                <w:rFonts w:hint="default"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元/次</w:t>
            </w:r>
          </w:p>
        </w:tc>
        <w:tc>
          <w:tcPr>
            <w:tcW w:w="482" w:type="pct"/>
            <w:vAlign w:val="center"/>
          </w:tcPr>
          <w:p w14:paraId="61B4FF39">
            <w:pPr>
              <w:pStyle w:val="9"/>
              <w:snapToGrid w:val="0"/>
              <w:spacing w:before="78" w:line="219" w:lineRule="auto"/>
              <w:jc w:val="center"/>
              <w:rPr>
                <w:rFonts w:hint="default" w:ascii="宋体" w:hAnsi="宋体" w:eastAsia="宋体" w:cs="宋体"/>
                <w:b w:val="0"/>
                <w:bCs w:val="0"/>
                <w:spacing w:val="6"/>
                <w:sz w:val="21"/>
                <w:szCs w:val="21"/>
                <w:lang w:eastAsia="zh-CN"/>
              </w:rPr>
            </w:pPr>
            <w:r>
              <w:rPr>
                <w:rFonts w:hint="eastAsia" w:ascii="宋体" w:hAnsi="宋体" w:eastAsia="宋体" w:cs="宋体"/>
                <w:b w:val="0"/>
                <w:bCs w:val="0"/>
                <w:spacing w:val="6"/>
                <w:sz w:val="21"/>
                <w:szCs w:val="21"/>
                <w:lang w:val="en-US" w:eastAsia="zh-CN"/>
              </w:rPr>
              <w:t>政府指导价</w:t>
            </w:r>
          </w:p>
        </w:tc>
        <w:tc>
          <w:tcPr>
            <w:tcW w:w="371" w:type="pct"/>
            <w:vAlign w:val="center"/>
          </w:tcPr>
          <w:p w14:paraId="1422A32F">
            <w:pPr>
              <w:pStyle w:val="9"/>
              <w:snapToGrid w:val="0"/>
              <w:spacing w:before="78" w:line="219" w:lineRule="auto"/>
              <w:jc w:val="center"/>
              <w:rPr>
                <w:rFonts w:hint="default" w:ascii="宋体" w:hAnsi="宋体" w:eastAsia="宋体" w:cs="宋体"/>
                <w:b w:val="0"/>
                <w:bCs w:val="0"/>
                <w:spacing w:val="6"/>
                <w:sz w:val="21"/>
                <w:szCs w:val="21"/>
                <w:lang w:eastAsia="zh-CN"/>
              </w:rPr>
            </w:pPr>
            <w:r>
              <w:rPr>
                <w:rFonts w:hint="eastAsia" w:ascii="宋体" w:hAnsi="宋体" w:eastAsia="宋体" w:cs="宋体"/>
                <w:b w:val="0"/>
                <w:bCs w:val="0"/>
                <w:spacing w:val="6"/>
                <w:sz w:val="21"/>
                <w:szCs w:val="21"/>
                <w:lang w:val="en-US" w:eastAsia="zh-CN"/>
              </w:rPr>
              <w:t>否</w:t>
            </w:r>
          </w:p>
        </w:tc>
        <w:tc>
          <w:tcPr>
            <w:tcW w:w="0" w:type="auto"/>
            <w:shd w:val="clear"/>
            <w:vAlign w:val="center"/>
          </w:tcPr>
          <w:p w14:paraId="1F14F1C5">
            <w:pPr>
              <w:pStyle w:val="9"/>
              <w:snapToGrid w:val="0"/>
              <w:spacing w:before="78"/>
              <w:jc w:val="both"/>
              <w:rPr>
                <w:rFonts w:hint="eastAsia" w:ascii="宋体" w:hAnsi="宋体" w:eastAsia="宋体" w:cs="宋体"/>
                <w:snapToGrid w:val="0"/>
                <w:color w:val="000000"/>
                <w:spacing w:val="-7"/>
                <w:kern w:val="0"/>
                <w:sz w:val="21"/>
                <w:szCs w:val="21"/>
                <w:lang w:val="en-US" w:eastAsia="zh-CN" w:bidi="ar-SA"/>
              </w:rPr>
            </w:pPr>
            <w:r>
              <w:rPr>
                <w:rFonts w:hint="eastAsia" w:ascii="宋体" w:hAnsi="宋体" w:eastAsia="宋体" w:cs="宋体"/>
                <w:spacing w:val="-7"/>
                <w:sz w:val="21"/>
                <w:szCs w:val="21"/>
                <w:lang w:val="en-US" w:eastAsia="zh-CN"/>
              </w:rPr>
              <w:t>面积45m²以上，含电子悼词、哀乐等。</w:t>
            </w:r>
          </w:p>
        </w:tc>
      </w:tr>
      <w:tr w14:paraId="711DE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0" w:type="auto"/>
            <w:vAlign w:val="center"/>
          </w:tcPr>
          <w:p w14:paraId="7951B64F">
            <w:pPr>
              <w:pStyle w:val="9"/>
              <w:snapToGrid w:val="0"/>
              <w:spacing w:before="78" w:line="219" w:lineRule="auto"/>
              <w:jc w:val="center"/>
              <w:rPr>
                <w:rFonts w:hint="default"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11</w:t>
            </w:r>
          </w:p>
        </w:tc>
        <w:tc>
          <w:tcPr>
            <w:tcW w:w="0" w:type="auto"/>
            <w:shd w:val="clear"/>
            <w:vAlign w:val="center"/>
          </w:tcPr>
          <w:p w14:paraId="029042DD">
            <w:pPr>
              <w:pStyle w:val="9"/>
              <w:snapToGrid w:val="0"/>
              <w:spacing w:before="78" w:line="219" w:lineRule="auto"/>
              <w:jc w:val="center"/>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休息室租赁费</w:t>
            </w:r>
          </w:p>
        </w:tc>
        <w:tc>
          <w:tcPr>
            <w:tcW w:w="0" w:type="auto"/>
            <w:vAlign w:val="center"/>
          </w:tcPr>
          <w:p w14:paraId="6BC14562">
            <w:pPr>
              <w:pStyle w:val="9"/>
              <w:snapToGrid w:val="0"/>
              <w:spacing w:before="78" w:line="219" w:lineRule="auto"/>
              <w:jc w:val="center"/>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免费提供热水，设施有沙发、茶几、空调等。</w:t>
            </w:r>
          </w:p>
        </w:tc>
        <w:tc>
          <w:tcPr>
            <w:tcW w:w="0" w:type="auto"/>
            <w:shd w:val="clear"/>
            <w:vAlign w:val="center"/>
          </w:tcPr>
          <w:p w14:paraId="0975BF54">
            <w:pPr>
              <w:pStyle w:val="9"/>
              <w:snapToGrid w:val="0"/>
              <w:spacing w:before="78" w:line="219" w:lineRule="auto"/>
              <w:jc w:val="center"/>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200</w:t>
            </w:r>
          </w:p>
        </w:tc>
        <w:tc>
          <w:tcPr>
            <w:tcW w:w="0" w:type="auto"/>
            <w:shd w:val="clear"/>
            <w:vAlign w:val="center"/>
          </w:tcPr>
          <w:p w14:paraId="3AF741E1">
            <w:pPr>
              <w:pStyle w:val="9"/>
              <w:snapToGrid w:val="0"/>
              <w:spacing w:before="78" w:line="219" w:lineRule="auto"/>
              <w:jc w:val="center"/>
              <w:rPr>
                <w:rFonts w:hint="default"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元/次</w:t>
            </w:r>
          </w:p>
        </w:tc>
        <w:tc>
          <w:tcPr>
            <w:tcW w:w="482" w:type="pct"/>
            <w:vAlign w:val="center"/>
          </w:tcPr>
          <w:p w14:paraId="026EDDF2">
            <w:pPr>
              <w:pStyle w:val="9"/>
              <w:snapToGrid w:val="0"/>
              <w:spacing w:before="78" w:line="219" w:lineRule="auto"/>
              <w:jc w:val="center"/>
              <w:rPr>
                <w:rFonts w:hint="default"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政府指导价</w:t>
            </w:r>
          </w:p>
        </w:tc>
        <w:tc>
          <w:tcPr>
            <w:tcW w:w="371" w:type="pct"/>
            <w:vAlign w:val="center"/>
          </w:tcPr>
          <w:p w14:paraId="4336492D">
            <w:pPr>
              <w:pStyle w:val="9"/>
              <w:snapToGrid w:val="0"/>
              <w:spacing w:before="78" w:line="219" w:lineRule="auto"/>
              <w:jc w:val="center"/>
              <w:rPr>
                <w:rFonts w:hint="default" w:ascii="宋体" w:hAnsi="宋体" w:eastAsia="宋体" w:cs="宋体"/>
                <w:b w:val="0"/>
                <w:bCs w:val="0"/>
                <w:spacing w:val="6"/>
                <w:sz w:val="21"/>
                <w:szCs w:val="21"/>
                <w:lang w:eastAsia="zh-CN"/>
              </w:rPr>
            </w:pPr>
            <w:r>
              <w:rPr>
                <w:rFonts w:hint="eastAsia" w:ascii="宋体" w:hAnsi="宋体" w:eastAsia="宋体" w:cs="宋体"/>
                <w:b w:val="0"/>
                <w:bCs w:val="0"/>
                <w:spacing w:val="6"/>
                <w:sz w:val="21"/>
                <w:szCs w:val="21"/>
                <w:lang w:val="en-US" w:eastAsia="zh-CN"/>
              </w:rPr>
              <w:t>否</w:t>
            </w:r>
          </w:p>
        </w:tc>
        <w:tc>
          <w:tcPr>
            <w:tcW w:w="0" w:type="auto"/>
            <w:shd w:val="clear"/>
            <w:vAlign w:val="center"/>
          </w:tcPr>
          <w:p w14:paraId="64CAD07F">
            <w:pPr>
              <w:pStyle w:val="9"/>
              <w:snapToGrid w:val="0"/>
              <w:spacing w:before="78" w:line="219" w:lineRule="auto"/>
              <w:jc w:val="left"/>
              <w:rPr>
                <w:rFonts w:hint="eastAsia" w:ascii="宋体" w:hAnsi="宋体" w:eastAsia="宋体" w:cs="宋体"/>
                <w:snapToGrid w:val="0"/>
                <w:color w:val="000000"/>
                <w:spacing w:val="2"/>
                <w:kern w:val="0"/>
                <w:sz w:val="21"/>
                <w:szCs w:val="21"/>
                <w:lang w:val="en-US" w:eastAsia="zh-CN" w:bidi="ar-SA"/>
              </w:rPr>
            </w:pPr>
            <w:r>
              <w:rPr>
                <w:rFonts w:hint="eastAsia" w:ascii="宋体" w:hAnsi="宋体" w:eastAsia="宋体" w:cs="宋体"/>
                <w:spacing w:val="2"/>
                <w:sz w:val="21"/>
                <w:szCs w:val="21"/>
              </w:rPr>
              <w:t>面积45m²以上，免费提供热水，设施有沙发、茶几、空调等。</w:t>
            </w:r>
          </w:p>
        </w:tc>
      </w:tr>
    </w:tbl>
    <w:p w14:paraId="222E2344"/>
    <w:p w14:paraId="4370F8C0">
      <w:pPr>
        <w:spacing w:before="185" w:line="207" w:lineRule="auto"/>
        <w:jc w:val="center"/>
        <w:rPr>
          <w:rFonts w:hint="eastAsia" w:ascii="方正小标宋简体" w:hAnsi="方正小标宋简体" w:eastAsia="方正小标宋简体" w:cs="方正小标宋简体"/>
          <w:spacing w:val="10"/>
          <w:sz w:val="44"/>
          <w:szCs w:val="44"/>
          <w:lang w:val="en-US" w:eastAsia="zh-CN"/>
        </w:rPr>
      </w:pPr>
      <w:r>
        <w:rPr>
          <w:rFonts w:hint="eastAsia" w:ascii="方正小标宋简体" w:hAnsi="方正小标宋简体" w:eastAsia="方正小标宋简体" w:cs="方正小标宋简体"/>
          <w:spacing w:val="10"/>
          <w:sz w:val="44"/>
          <w:szCs w:val="44"/>
          <w:lang w:val="en-US" w:eastAsia="zh-CN"/>
        </w:rPr>
        <w:t>扎赉特旗殡葬服务中心非基本服务项目清单</w:t>
      </w:r>
    </w:p>
    <w:p w14:paraId="16A72CBC">
      <w:pPr>
        <w:spacing w:line="76" w:lineRule="exact"/>
      </w:pPr>
    </w:p>
    <w:tbl>
      <w:tblPr>
        <w:tblStyle w:val="8"/>
        <w:tblW w:w="138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1062"/>
        <w:gridCol w:w="1590"/>
        <w:gridCol w:w="3044"/>
        <w:gridCol w:w="1120"/>
        <w:gridCol w:w="1370"/>
        <w:gridCol w:w="4866"/>
      </w:tblGrid>
      <w:tr w14:paraId="43CDA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760" w:type="dxa"/>
            <w:vAlign w:val="center"/>
          </w:tcPr>
          <w:p w14:paraId="45BE16BD">
            <w:pPr>
              <w:jc w:val="center"/>
              <w:rPr>
                <w:rFonts w:hint="eastAsia" w:ascii="黑体" w:hAnsi="黑体" w:eastAsia="黑体" w:cs="黑体"/>
                <w:lang w:val="en-US" w:eastAsia="zh-CN"/>
              </w:rPr>
            </w:pPr>
            <w:r>
              <w:rPr>
                <w:rFonts w:hint="eastAsia" w:ascii="黑体" w:hAnsi="黑体" w:eastAsia="黑体" w:cs="黑体"/>
                <w:lang w:val="en-US" w:eastAsia="zh-CN"/>
              </w:rPr>
              <w:t>序号</w:t>
            </w:r>
          </w:p>
        </w:tc>
        <w:tc>
          <w:tcPr>
            <w:tcW w:w="1062" w:type="dxa"/>
            <w:vAlign w:val="center"/>
          </w:tcPr>
          <w:p w14:paraId="3DB48214">
            <w:pPr>
              <w:jc w:val="center"/>
              <w:rPr>
                <w:rFonts w:hint="eastAsia" w:ascii="黑体" w:hAnsi="黑体" w:eastAsia="黑体" w:cs="黑体"/>
              </w:rPr>
            </w:pPr>
            <w:r>
              <w:rPr>
                <w:rFonts w:hint="eastAsia" w:ascii="黑体" w:hAnsi="黑体" w:eastAsia="黑体" w:cs="黑体"/>
              </w:rPr>
              <w:t>服务项目</w:t>
            </w:r>
          </w:p>
        </w:tc>
        <w:tc>
          <w:tcPr>
            <w:tcW w:w="1590" w:type="dxa"/>
            <w:vAlign w:val="center"/>
          </w:tcPr>
          <w:p w14:paraId="44FF4C5B">
            <w:pPr>
              <w:jc w:val="center"/>
              <w:rPr>
                <w:rFonts w:hint="default" w:ascii="黑体" w:hAnsi="黑体" w:eastAsia="黑体" w:cs="黑体"/>
                <w:lang w:val="en-US" w:eastAsia="zh-CN"/>
              </w:rPr>
            </w:pPr>
            <w:r>
              <w:rPr>
                <w:rFonts w:hint="eastAsia" w:ascii="黑体" w:hAnsi="黑体" w:eastAsia="黑体" w:cs="黑体"/>
                <w:lang w:val="en-US" w:eastAsia="zh-CN"/>
              </w:rPr>
              <w:t>包含内容</w:t>
            </w:r>
          </w:p>
        </w:tc>
        <w:tc>
          <w:tcPr>
            <w:tcW w:w="3044" w:type="dxa"/>
            <w:vAlign w:val="center"/>
          </w:tcPr>
          <w:p w14:paraId="3DFF0786">
            <w:pPr>
              <w:jc w:val="center"/>
              <w:rPr>
                <w:rFonts w:hint="eastAsia" w:ascii="黑体" w:hAnsi="黑体" w:eastAsia="黑体" w:cs="黑体"/>
              </w:rPr>
            </w:pPr>
            <w:r>
              <w:rPr>
                <w:rFonts w:hint="eastAsia" w:ascii="黑体" w:hAnsi="黑体" w:eastAsia="黑体" w:cs="黑体"/>
              </w:rPr>
              <w:t>服务内容</w:t>
            </w:r>
          </w:p>
        </w:tc>
        <w:tc>
          <w:tcPr>
            <w:tcW w:w="1120" w:type="dxa"/>
            <w:vAlign w:val="center"/>
          </w:tcPr>
          <w:p w14:paraId="3D599C29">
            <w:pPr>
              <w:jc w:val="center"/>
              <w:rPr>
                <w:rFonts w:hint="eastAsia" w:ascii="黑体" w:hAnsi="黑体" w:eastAsia="黑体" w:cs="黑体"/>
              </w:rPr>
            </w:pPr>
            <w:r>
              <w:rPr>
                <w:rFonts w:hint="eastAsia" w:ascii="黑体" w:hAnsi="黑体" w:eastAsia="黑体" w:cs="黑体"/>
              </w:rPr>
              <w:t>计费</w:t>
            </w:r>
          </w:p>
          <w:p w14:paraId="24FD742A">
            <w:pPr>
              <w:jc w:val="center"/>
              <w:rPr>
                <w:rFonts w:hint="eastAsia" w:ascii="黑体" w:hAnsi="黑体" w:eastAsia="黑体" w:cs="黑体"/>
              </w:rPr>
            </w:pPr>
            <w:r>
              <w:rPr>
                <w:rFonts w:hint="eastAsia" w:ascii="黑体" w:hAnsi="黑体" w:eastAsia="黑体" w:cs="黑体"/>
              </w:rPr>
              <w:t>单位</w:t>
            </w:r>
          </w:p>
        </w:tc>
        <w:tc>
          <w:tcPr>
            <w:tcW w:w="1370" w:type="dxa"/>
            <w:vAlign w:val="center"/>
          </w:tcPr>
          <w:p w14:paraId="399D0CCA">
            <w:pPr>
              <w:jc w:val="center"/>
              <w:rPr>
                <w:rFonts w:hint="eastAsia" w:ascii="黑体" w:hAnsi="黑体" w:eastAsia="黑体" w:cs="黑体"/>
              </w:rPr>
            </w:pPr>
            <w:r>
              <w:rPr>
                <w:rFonts w:hint="eastAsia" w:ascii="黑体" w:hAnsi="黑体" w:eastAsia="黑体" w:cs="黑体"/>
              </w:rPr>
              <w:t>价格管理形式</w:t>
            </w:r>
          </w:p>
        </w:tc>
        <w:tc>
          <w:tcPr>
            <w:tcW w:w="4866" w:type="dxa"/>
            <w:vAlign w:val="center"/>
          </w:tcPr>
          <w:p w14:paraId="1BCD2E88">
            <w:pPr>
              <w:jc w:val="center"/>
              <w:rPr>
                <w:rFonts w:hint="eastAsia" w:ascii="黑体" w:hAnsi="黑体" w:eastAsia="黑体" w:cs="黑体"/>
              </w:rPr>
            </w:pPr>
            <w:r>
              <w:rPr>
                <w:rFonts w:hint="eastAsia" w:ascii="黑体" w:hAnsi="黑体" w:eastAsia="黑体" w:cs="黑体"/>
              </w:rPr>
              <w:t>备注</w:t>
            </w:r>
          </w:p>
        </w:tc>
      </w:tr>
      <w:tr w14:paraId="2EA19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60" w:type="dxa"/>
            <w:vMerge w:val="restart"/>
            <w:shd w:val="clear" w:color="auto" w:fill="auto"/>
            <w:tcMar>
              <w:top w:w="28" w:type="dxa"/>
              <w:left w:w="57" w:type="dxa"/>
              <w:bottom w:w="28" w:type="dxa"/>
              <w:right w:w="57" w:type="dxa"/>
            </w:tcMar>
            <w:vAlign w:val="center"/>
          </w:tcPr>
          <w:p w14:paraId="402DDF1E">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tc>
        <w:tc>
          <w:tcPr>
            <w:tcW w:w="1062" w:type="dxa"/>
            <w:vMerge w:val="restart"/>
            <w:shd w:val="clear" w:color="auto" w:fill="auto"/>
            <w:tcMar>
              <w:top w:w="28" w:type="dxa"/>
              <w:left w:w="57" w:type="dxa"/>
              <w:bottom w:w="28" w:type="dxa"/>
              <w:right w:w="57" w:type="dxa"/>
            </w:tcMar>
            <w:vAlign w:val="center"/>
          </w:tcPr>
          <w:p w14:paraId="30384999">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遗体</w:t>
            </w:r>
          </w:p>
          <w:p w14:paraId="53D9371D">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服务</w:t>
            </w:r>
          </w:p>
        </w:tc>
        <w:tc>
          <w:tcPr>
            <w:tcW w:w="1590" w:type="dxa"/>
            <w:shd w:val="clear" w:color="auto" w:fill="auto"/>
            <w:tcMar>
              <w:top w:w="28" w:type="dxa"/>
              <w:left w:w="57" w:type="dxa"/>
              <w:bottom w:w="28" w:type="dxa"/>
              <w:right w:w="57" w:type="dxa"/>
            </w:tcMar>
            <w:vAlign w:val="center"/>
          </w:tcPr>
          <w:p w14:paraId="346B44E9">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遗体防腐</w:t>
            </w:r>
          </w:p>
        </w:tc>
        <w:tc>
          <w:tcPr>
            <w:tcW w:w="3044" w:type="dxa"/>
            <w:shd w:val="clear" w:color="auto" w:fill="auto"/>
            <w:tcMar>
              <w:top w:w="28" w:type="dxa"/>
              <w:left w:w="57" w:type="dxa"/>
              <w:bottom w:w="28" w:type="dxa"/>
              <w:right w:w="57" w:type="dxa"/>
            </w:tcMar>
            <w:vAlign w:val="center"/>
          </w:tcPr>
          <w:p w14:paraId="1201E07C">
            <w:pPr>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通过防腐药剂进行遗体防腐。</w:t>
            </w:r>
          </w:p>
        </w:tc>
        <w:tc>
          <w:tcPr>
            <w:tcW w:w="1120" w:type="dxa"/>
            <w:shd w:val="clear" w:color="auto" w:fill="auto"/>
            <w:tcMar>
              <w:top w:w="28" w:type="dxa"/>
              <w:left w:w="57" w:type="dxa"/>
              <w:bottom w:w="28" w:type="dxa"/>
              <w:right w:w="57" w:type="dxa"/>
            </w:tcMar>
            <w:vAlign w:val="center"/>
          </w:tcPr>
          <w:p w14:paraId="6E05DE1E">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300元/具·次</w:t>
            </w:r>
          </w:p>
        </w:tc>
        <w:tc>
          <w:tcPr>
            <w:tcW w:w="1370" w:type="dxa"/>
            <w:shd w:val="clear" w:color="auto" w:fill="auto"/>
            <w:tcMar>
              <w:top w:w="28" w:type="dxa"/>
              <w:left w:w="57" w:type="dxa"/>
              <w:bottom w:w="28" w:type="dxa"/>
              <w:right w:w="57" w:type="dxa"/>
            </w:tcMar>
            <w:vAlign w:val="center"/>
          </w:tcPr>
          <w:p w14:paraId="505C7401">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市场调节价</w:t>
            </w:r>
          </w:p>
        </w:tc>
        <w:tc>
          <w:tcPr>
            <w:tcW w:w="4866" w:type="dxa"/>
            <w:shd w:val="clear" w:color="auto" w:fill="auto"/>
            <w:tcMar>
              <w:top w:w="28" w:type="dxa"/>
              <w:left w:w="57" w:type="dxa"/>
              <w:bottom w:w="28" w:type="dxa"/>
              <w:right w:w="57" w:type="dxa"/>
            </w:tcMar>
            <w:vAlign w:val="center"/>
          </w:tcPr>
          <w:p w14:paraId="2BE0620F">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注射防腐药剂、尸体消毒</w:t>
            </w:r>
          </w:p>
        </w:tc>
      </w:tr>
      <w:tr w14:paraId="49117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60" w:type="dxa"/>
            <w:vMerge w:val="continue"/>
            <w:shd w:val="clear" w:color="auto" w:fill="auto"/>
            <w:tcMar>
              <w:top w:w="28" w:type="dxa"/>
              <w:left w:w="57" w:type="dxa"/>
              <w:bottom w:w="28" w:type="dxa"/>
              <w:right w:w="57" w:type="dxa"/>
            </w:tcMar>
            <w:vAlign w:val="center"/>
          </w:tcPr>
          <w:p w14:paraId="54E32913">
            <w:pPr>
              <w:jc w:val="center"/>
              <w:rPr>
                <w:rFonts w:hint="eastAsia" w:asciiTheme="minorEastAsia" w:hAnsiTheme="minorEastAsia" w:eastAsiaTheme="minorEastAsia" w:cstheme="minorEastAsia"/>
                <w:lang w:val="en-US" w:eastAsia="zh-CN"/>
              </w:rPr>
            </w:pPr>
          </w:p>
        </w:tc>
        <w:tc>
          <w:tcPr>
            <w:tcW w:w="1062" w:type="dxa"/>
            <w:vMerge w:val="continue"/>
            <w:shd w:val="clear" w:color="auto" w:fill="auto"/>
            <w:tcMar>
              <w:top w:w="28" w:type="dxa"/>
              <w:left w:w="57" w:type="dxa"/>
              <w:bottom w:w="28" w:type="dxa"/>
              <w:right w:w="57" w:type="dxa"/>
            </w:tcMar>
            <w:vAlign w:val="center"/>
          </w:tcPr>
          <w:p w14:paraId="74F97CAF">
            <w:pPr>
              <w:jc w:val="center"/>
              <w:rPr>
                <w:rFonts w:hint="eastAsia" w:asciiTheme="minorEastAsia" w:hAnsiTheme="minorEastAsia" w:eastAsiaTheme="minorEastAsia" w:cstheme="minorEastAsia"/>
                <w:lang w:val="en-US" w:eastAsia="zh-CN"/>
              </w:rPr>
            </w:pPr>
          </w:p>
        </w:tc>
        <w:tc>
          <w:tcPr>
            <w:tcW w:w="1590" w:type="dxa"/>
            <w:shd w:val="clear" w:color="auto" w:fill="auto"/>
            <w:tcMar>
              <w:top w:w="28" w:type="dxa"/>
              <w:left w:w="57" w:type="dxa"/>
              <w:bottom w:w="28" w:type="dxa"/>
              <w:right w:w="57" w:type="dxa"/>
            </w:tcMar>
            <w:vAlign w:val="center"/>
          </w:tcPr>
          <w:p w14:paraId="544D3F66">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遗体整容</w:t>
            </w:r>
          </w:p>
        </w:tc>
        <w:tc>
          <w:tcPr>
            <w:tcW w:w="3044" w:type="dxa"/>
            <w:shd w:val="clear" w:color="auto" w:fill="auto"/>
            <w:tcMar>
              <w:top w:w="28" w:type="dxa"/>
              <w:left w:w="57" w:type="dxa"/>
              <w:bottom w:w="28" w:type="dxa"/>
              <w:right w:w="57" w:type="dxa"/>
            </w:tcMar>
            <w:vAlign w:val="center"/>
          </w:tcPr>
          <w:p w14:paraId="1437AD2D">
            <w:pPr>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遗体损伤部位修饰、伤口遮盖、修复、缝整等服务。</w:t>
            </w:r>
          </w:p>
        </w:tc>
        <w:tc>
          <w:tcPr>
            <w:tcW w:w="1120" w:type="dxa"/>
            <w:shd w:val="clear" w:color="auto" w:fill="auto"/>
            <w:tcMar>
              <w:top w:w="28" w:type="dxa"/>
              <w:left w:w="57" w:type="dxa"/>
              <w:bottom w:w="28" w:type="dxa"/>
              <w:right w:w="57" w:type="dxa"/>
            </w:tcMar>
            <w:vAlign w:val="center"/>
          </w:tcPr>
          <w:p w14:paraId="140072B5">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300元/具·次</w:t>
            </w:r>
          </w:p>
        </w:tc>
        <w:tc>
          <w:tcPr>
            <w:tcW w:w="1370" w:type="dxa"/>
            <w:shd w:val="clear" w:color="auto" w:fill="auto"/>
            <w:tcMar>
              <w:top w:w="28" w:type="dxa"/>
              <w:left w:w="57" w:type="dxa"/>
              <w:bottom w:w="28" w:type="dxa"/>
              <w:right w:w="57" w:type="dxa"/>
            </w:tcMar>
            <w:vAlign w:val="center"/>
          </w:tcPr>
          <w:p w14:paraId="3E4FFB22">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市场调节价</w:t>
            </w:r>
          </w:p>
        </w:tc>
        <w:tc>
          <w:tcPr>
            <w:tcW w:w="4866" w:type="dxa"/>
            <w:shd w:val="clear" w:color="auto" w:fill="auto"/>
            <w:tcMar>
              <w:top w:w="28" w:type="dxa"/>
              <w:left w:w="57" w:type="dxa"/>
              <w:bottom w:w="28" w:type="dxa"/>
              <w:right w:w="57" w:type="dxa"/>
            </w:tcMar>
            <w:vAlign w:val="center"/>
          </w:tcPr>
          <w:p w14:paraId="7383E520">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理发、刮脸、伤口简单处理简单处理化妆</w:t>
            </w:r>
          </w:p>
        </w:tc>
      </w:tr>
      <w:tr w14:paraId="68C9C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60" w:type="dxa"/>
            <w:vMerge w:val="continue"/>
            <w:shd w:val="clear" w:color="auto" w:fill="auto"/>
            <w:tcMar>
              <w:top w:w="28" w:type="dxa"/>
              <w:left w:w="57" w:type="dxa"/>
              <w:bottom w:w="28" w:type="dxa"/>
              <w:right w:w="57" w:type="dxa"/>
            </w:tcMar>
            <w:vAlign w:val="center"/>
          </w:tcPr>
          <w:p w14:paraId="4AA70515">
            <w:pPr>
              <w:jc w:val="center"/>
              <w:rPr>
                <w:rFonts w:hint="eastAsia" w:asciiTheme="minorEastAsia" w:hAnsiTheme="minorEastAsia" w:eastAsiaTheme="minorEastAsia" w:cstheme="minorEastAsia"/>
                <w:lang w:val="en-US" w:eastAsia="zh-CN"/>
              </w:rPr>
            </w:pPr>
          </w:p>
        </w:tc>
        <w:tc>
          <w:tcPr>
            <w:tcW w:w="1062" w:type="dxa"/>
            <w:vMerge w:val="continue"/>
            <w:shd w:val="clear" w:color="auto" w:fill="auto"/>
            <w:tcMar>
              <w:top w:w="28" w:type="dxa"/>
              <w:left w:w="57" w:type="dxa"/>
              <w:bottom w:w="28" w:type="dxa"/>
              <w:right w:w="57" w:type="dxa"/>
            </w:tcMar>
            <w:vAlign w:val="center"/>
          </w:tcPr>
          <w:p w14:paraId="78383710">
            <w:pPr>
              <w:jc w:val="center"/>
              <w:rPr>
                <w:rFonts w:hint="eastAsia" w:asciiTheme="minorEastAsia" w:hAnsiTheme="minorEastAsia" w:eastAsiaTheme="minorEastAsia" w:cstheme="minorEastAsia"/>
                <w:lang w:val="en-US" w:eastAsia="zh-CN"/>
              </w:rPr>
            </w:pPr>
          </w:p>
        </w:tc>
        <w:tc>
          <w:tcPr>
            <w:tcW w:w="1590" w:type="dxa"/>
            <w:shd w:val="clear" w:color="auto" w:fill="auto"/>
            <w:tcMar>
              <w:top w:w="28" w:type="dxa"/>
              <w:left w:w="57" w:type="dxa"/>
              <w:bottom w:w="28" w:type="dxa"/>
              <w:right w:w="57" w:type="dxa"/>
            </w:tcMar>
            <w:vAlign w:val="center"/>
          </w:tcPr>
          <w:p w14:paraId="235EB0A1">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遗体更衣</w:t>
            </w:r>
          </w:p>
        </w:tc>
        <w:tc>
          <w:tcPr>
            <w:tcW w:w="3044" w:type="dxa"/>
            <w:shd w:val="clear" w:color="auto" w:fill="auto"/>
            <w:tcMar>
              <w:top w:w="28" w:type="dxa"/>
              <w:left w:w="57" w:type="dxa"/>
              <w:bottom w:w="28" w:type="dxa"/>
              <w:right w:w="57" w:type="dxa"/>
            </w:tcMar>
            <w:vAlign w:val="center"/>
          </w:tcPr>
          <w:p w14:paraId="089BD08D">
            <w:pPr>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为逝者更换衣服。</w:t>
            </w:r>
          </w:p>
        </w:tc>
        <w:tc>
          <w:tcPr>
            <w:tcW w:w="1120" w:type="dxa"/>
            <w:shd w:val="clear" w:color="auto" w:fill="auto"/>
            <w:tcMar>
              <w:top w:w="28" w:type="dxa"/>
              <w:left w:w="57" w:type="dxa"/>
              <w:bottom w:w="28" w:type="dxa"/>
              <w:right w:w="57" w:type="dxa"/>
            </w:tcMar>
            <w:vAlign w:val="center"/>
          </w:tcPr>
          <w:p w14:paraId="1DFD19A9">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300元/具·次</w:t>
            </w:r>
          </w:p>
        </w:tc>
        <w:tc>
          <w:tcPr>
            <w:tcW w:w="1370" w:type="dxa"/>
            <w:shd w:val="clear" w:color="auto" w:fill="auto"/>
            <w:tcMar>
              <w:top w:w="28" w:type="dxa"/>
              <w:left w:w="57" w:type="dxa"/>
              <w:bottom w:w="28" w:type="dxa"/>
              <w:right w:w="57" w:type="dxa"/>
            </w:tcMar>
            <w:vAlign w:val="center"/>
          </w:tcPr>
          <w:p w14:paraId="6B840F1F">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市场调节价</w:t>
            </w:r>
          </w:p>
        </w:tc>
        <w:tc>
          <w:tcPr>
            <w:tcW w:w="4866" w:type="dxa"/>
            <w:shd w:val="clear" w:color="auto" w:fill="auto"/>
            <w:tcMar>
              <w:top w:w="28" w:type="dxa"/>
              <w:left w:w="57" w:type="dxa"/>
              <w:bottom w:w="28" w:type="dxa"/>
              <w:right w:w="57" w:type="dxa"/>
            </w:tcMar>
            <w:vAlign w:val="center"/>
          </w:tcPr>
          <w:p w14:paraId="57A537B0">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正常死亡遗体脱穿衣</w:t>
            </w:r>
          </w:p>
        </w:tc>
      </w:tr>
      <w:tr w14:paraId="0AC69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760" w:type="dxa"/>
            <w:vMerge w:val="continue"/>
            <w:shd w:val="clear" w:color="auto" w:fill="auto"/>
            <w:tcMar>
              <w:top w:w="28" w:type="dxa"/>
              <w:left w:w="57" w:type="dxa"/>
              <w:bottom w:w="28" w:type="dxa"/>
              <w:right w:w="57" w:type="dxa"/>
            </w:tcMar>
            <w:vAlign w:val="center"/>
          </w:tcPr>
          <w:p w14:paraId="1231F6F7">
            <w:pPr>
              <w:jc w:val="center"/>
              <w:rPr>
                <w:rFonts w:hint="eastAsia" w:asciiTheme="minorEastAsia" w:hAnsiTheme="minorEastAsia" w:eastAsiaTheme="minorEastAsia" w:cstheme="minorEastAsia"/>
                <w:lang w:val="en-US" w:eastAsia="zh-CN"/>
              </w:rPr>
            </w:pPr>
          </w:p>
        </w:tc>
        <w:tc>
          <w:tcPr>
            <w:tcW w:w="1062" w:type="dxa"/>
            <w:vMerge w:val="continue"/>
            <w:shd w:val="clear" w:color="auto" w:fill="auto"/>
            <w:tcMar>
              <w:top w:w="28" w:type="dxa"/>
              <w:left w:w="57" w:type="dxa"/>
              <w:bottom w:w="28" w:type="dxa"/>
              <w:right w:w="57" w:type="dxa"/>
            </w:tcMar>
            <w:vAlign w:val="center"/>
          </w:tcPr>
          <w:p w14:paraId="39B1CB1B">
            <w:pPr>
              <w:jc w:val="center"/>
              <w:rPr>
                <w:rFonts w:hint="eastAsia" w:asciiTheme="minorEastAsia" w:hAnsiTheme="minorEastAsia" w:eastAsiaTheme="minorEastAsia" w:cstheme="minorEastAsia"/>
                <w:lang w:val="en-US" w:eastAsia="zh-CN"/>
              </w:rPr>
            </w:pPr>
          </w:p>
        </w:tc>
        <w:tc>
          <w:tcPr>
            <w:tcW w:w="1590" w:type="dxa"/>
            <w:shd w:val="clear" w:color="auto" w:fill="auto"/>
            <w:tcMar>
              <w:top w:w="28" w:type="dxa"/>
              <w:left w:w="57" w:type="dxa"/>
              <w:bottom w:w="28" w:type="dxa"/>
              <w:right w:w="57" w:type="dxa"/>
            </w:tcMar>
            <w:vAlign w:val="center"/>
          </w:tcPr>
          <w:p w14:paraId="0E36F7B1">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遗体净身</w:t>
            </w:r>
          </w:p>
        </w:tc>
        <w:tc>
          <w:tcPr>
            <w:tcW w:w="3044" w:type="dxa"/>
            <w:shd w:val="clear" w:color="auto" w:fill="auto"/>
            <w:tcMar>
              <w:top w:w="28" w:type="dxa"/>
              <w:left w:w="57" w:type="dxa"/>
              <w:bottom w:w="28" w:type="dxa"/>
              <w:right w:w="57" w:type="dxa"/>
            </w:tcMar>
            <w:vAlign w:val="center"/>
          </w:tcPr>
          <w:p w14:paraId="7E9B637A">
            <w:pPr>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酒精擦拭身体或水洗</w:t>
            </w:r>
          </w:p>
        </w:tc>
        <w:tc>
          <w:tcPr>
            <w:tcW w:w="1120" w:type="dxa"/>
            <w:shd w:val="clear" w:color="auto" w:fill="auto"/>
            <w:tcMar>
              <w:top w:w="28" w:type="dxa"/>
              <w:left w:w="57" w:type="dxa"/>
              <w:bottom w:w="28" w:type="dxa"/>
              <w:right w:w="57" w:type="dxa"/>
            </w:tcMar>
            <w:vAlign w:val="center"/>
          </w:tcPr>
          <w:p w14:paraId="6C6E202E">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300元/具·次</w:t>
            </w:r>
          </w:p>
        </w:tc>
        <w:tc>
          <w:tcPr>
            <w:tcW w:w="1370" w:type="dxa"/>
            <w:shd w:val="clear" w:color="auto" w:fill="auto"/>
            <w:tcMar>
              <w:top w:w="28" w:type="dxa"/>
              <w:left w:w="57" w:type="dxa"/>
              <w:bottom w:w="28" w:type="dxa"/>
              <w:right w:w="57" w:type="dxa"/>
            </w:tcMar>
            <w:vAlign w:val="center"/>
          </w:tcPr>
          <w:p w14:paraId="510081AA">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市场调节价</w:t>
            </w:r>
          </w:p>
        </w:tc>
        <w:tc>
          <w:tcPr>
            <w:tcW w:w="4866" w:type="dxa"/>
            <w:shd w:val="clear" w:color="auto" w:fill="auto"/>
            <w:tcMar>
              <w:top w:w="28" w:type="dxa"/>
              <w:left w:w="57" w:type="dxa"/>
              <w:bottom w:w="28" w:type="dxa"/>
              <w:right w:w="57" w:type="dxa"/>
            </w:tcMar>
            <w:vAlign w:val="center"/>
          </w:tcPr>
          <w:p w14:paraId="75993FFD">
            <w:pPr>
              <w:jc w:val="center"/>
              <w:rPr>
                <w:rFonts w:hint="eastAsia" w:asciiTheme="minorEastAsia" w:hAnsiTheme="minorEastAsia" w:eastAsiaTheme="minorEastAsia" w:cstheme="minorEastAsia"/>
                <w:lang w:val="en-US" w:eastAsia="zh-CN"/>
              </w:rPr>
            </w:pPr>
          </w:p>
        </w:tc>
      </w:tr>
      <w:tr w14:paraId="5D137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0" w:type="dxa"/>
            <w:vMerge w:val="continue"/>
            <w:shd w:val="clear" w:color="auto" w:fill="auto"/>
            <w:tcMar>
              <w:top w:w="28" w:type="dxa"/>
              <w:left w:w="57" w:type="dxa"/>
              <w:bottom w:w="28" w:type="dxa"/>
              <w:right w:w="57" w:type="dxa"/>
            </w:tcMar>
            <w:vAlign w:val="center"/>
          </w:tcPr>
          <w:p w14:paraId="68A78331">
            <w:pPr>
              <w:jc w:val="center"/>
              <w:rPr>
                <w:rFonts w:hint="eastAsia" w:asciiTheme="minorEastAsia" w:hAnsiTheme="minorEastAsia" w:eastAsiaTheme="minorEastAsia" w:cstheme="minorEastAsia"/>
                <w:lang w:val="en-US" w:eastAsia="zh-CN"/>
              </w:rPr>
            </w:pPr>
          </w:p>
        </w:tc>
        <w:tc>
          <w:tcPr>
            <w:tcW w:w="1062" w:type="dxa"/>
            <w:vMerge w:val="continue"/>
            <w:shd w:val="clear" w:color="auto" w:fill="auto"/>
            <w:tcMar>
              <w:top w:w="28" w:type="dxa"/>
              <w:left w:w="57" w:type="dxa"/>
              <w:bottom w:w="28" w:type="dxa"/>
              <w:right w:w="57" w:type="dxa"/>
            </w:tcMar>
            <w:vAlign w:val="center"/>
          </w:tcPr>
          <w:p w14:paraId="5D97E2AA">
            <w:pPr>
              <w:jc w:val="center"/>
              <w:rPr>
                <w:rFonts w:hint="eastAsia" w:asciiTheme="minorEastAsia" w:hAnsiTheme="minorEastAsia" w:eastAsiaTheme="minorEastAsia" w:cstheme="minorEastAsia"/>
                <w:lang w:val="en-US" w:eastAsia="zh-CN"/>
              </w:rPr>
            </w:pPr>
          </w:p>
        </w:tc>
        <w:tc>
          <w:tcPr>
            <w:tcW w:w="1590" w:type="dxa"/>
            <w:shd w:val="clear" w:color="auto" w:fill="auto"/>
            <w:tcMar>
              <w:top w:w="28" w:type="dxa"/>
              <w:left w:w="57" w:type="dxa"/>
              <w:bottom w:w="28" w:type="dxa"/>
              <w:right w:w="57" w:type="dxa"/>
            </w:tcMar>
            <w:vAlign w:val="center"/>
          </w:tcPr>
          <w:p w14:paraId="205FA1A3">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遗体美容</w:t>
            </w:r>
          </w:p>
        </w:tc>
        <w:tc>
          <w:tcPr>
            <w:tcW w:w="3044" w:type="dxa"/>
            <w:shd w:val="clear" w:color="auto" w:fill="auto"/>
            <w:tcMar>
              <w:top w:w="28" w:type="dxa"/>
              <w:left w:w="57" w:type="dxa"/>
              <w:bottom w:w="28" w:type="dxa"/>
              <w:right w:w="57" w:type="dxa"/>
            </w:tcMar>
            <w:vAlign w:val="center"/>
          </w:tcPr>
          <w:p w14:paraId="10004F59">
            <w:pPr>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对遗体面部进行清洗、整理、修饰、修补、化妆等。</w:t>
            </w:r>
          </w:p>
        </w:tc>
        <w:tc>
          <w:tcPr>
            <w:tcW w:w="1120" w:type="dxa"/>
            <w:shd w:val="clear" w:color="auto" w:fill="auto"/>
            <w:tcMar>
              <w:top w:w="28" w:type="dxa"/>
              <w:left w:w="57" w:type="dxa"/>
              <w:bottom w:w="28" w:type="dxa"/>
              <w:right w:w="57" w:type="dxa"/>
            </w:tcMar>
            <w:vAlign w:val="center"/>
          </w:tcPr>
          <w:p w14:paraId="6A42F6B6">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150元/具·次</w:t>
            </w:r>
          </w:p>
        </w:tc>
        <w:tc>
          <w:tcPr>
            <w:tcW w:w="1370" w:type="dxa"/>
            <w:shd w:val="clear" w:color="auto" w:fill="auto"/>
            <w:tcMar>
              <w:top w:w="28" w:type="dxa"/>
              <w:left w:w="57" w:type="dxa"/>
              <w:bottom w:w="28" w:type="dxa"/>
              <w:right w:w="57" w:type="dxa"/>
            </w:tcMar>
            <w:vAlign w:val="center"/>
          </w:tcPr>
          <w:p w14:paraId="3A10532C">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市场调节价</w:t>
            </w:r>
          </w:p>
        </w:tc>
        <w:tc>
          <w:tcPr>
            <w:tcW w:w="4866" w:type="dxa"/>
            <w:shd w:val="clear" w:color="auto" w:fill="auto"/>
            <w:tcMar>
              <w:top w:w="28" w:type="dxa"/>
              <w:left w:w="57" w:type="dxa"/>
              <w:bottom w:w="28" w:type="dxa"/>
              <w:right w:w="57" w:type="dxa"/>
            </w:tcMar>
            <w:vAlign w:val="center"/>
          </w:tcPr>
          <w:p w14:paraId="4D445F11">
            <w:pPr>
              <w:jc w:val="center"/>
              <w:rPr>
                <w:rFonts w:hint="eastAsia" w:asciiTheme="minorEastAsia" w:hAnsiTheme="minorEastAsia" w:eastAsiaTheme="minorEastAsia" w:cstheme="minorEastAsia"/>
                <w:lang w:val="en-US" w:eastAsia="zh-CN"/>
              </w:rPr>
            </w:pPr>
          </w:p>
        </w:tc>
      </w:tr>
      <w:tr w14:paraId="78AB9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760" w:type="dxa"/>
            <w:vMerge w:val="continue"/>
            <w:shd w:val="clear" w:color="auto" w:fill="auto"/>
            <w:tcMar>
              <w:top w:w="28" w:type="dxa"/>
              <w:left w:w="57" w:type="dxa"/>
              <w:bottom w:w="28" w:type="dxa"/>
              <w:right w:w="57" w:type="dxa"/>
            </w:tcMar>
            <w:vAlign w:val="center"/>
          </w:tcPr>
          <w:p w14:paraId="026B1FE6">
            <w:pPr>
              <w:jc w:val="center"/>
              <w:rPr>
                <w:rFonts w:hint="eastAsia" w:asciiTheme="minorEastAsia" w:hAnsiTheme="minorEastAsia" w:eastAsiaTheme="minorEastAsia" w:cstheme="minorEastAsia"/>
                <w:lang w:val="en-US" w:eastAsia="zh-CN"/>
              </w:rPr>
            </w:pPr>
          </w:p>
        </w:tc>
        <w:tc>
          <w:tcPr>
            <w:tcW w:w="1062" w:type="dxa"/>
            <w:vMerge w:val="continue"/>
            <w:shd w:val="clear" w:color="auto" w:fill="auto"/>
            <w:tcMar>
              <w:top w:w="28" w:type="dxa"/>
              <w:left w:w="57" w:type="dxa"/>
              <w:bottom w:w="28" w:type="dxa"/>
              <w:right w:w="57" w:type="dxa"/>
            </w:tcMar>
            <w:vAlign w:val="center"/>
          </w:tcPr>
          <w:p w14:paraId="0C2E0C8B">
            <w:pPr>
              <w:jc w:val="center"/>
              <w:rPr>
                <w:rFonts w:hint="eastAsia" w:asciiTheme="minorEastAsia" w:hAnsiTheme="minorEastAsia" w:eastAsiaTheme="minorEastAsia" w:cstheme="minorEastAsia"/>
                <w:lang w:val="en-US" w:eastAsia="zh-CN"/>
              </w:rPr>
            </w:pPr>
          </w:p>
        </w:tc>
        <w:tc>
          <w:tcPr>
            <w:tcW w:w="1590" w:type="dxa"/>
            <w:shd w:val="clear" w:color="auto" w:fill="auto"/>
            <w:tcMar>
              <w:top w:w="28" w:type="dxa"/>
              <w:left w:w="57" w:type="dxa"/>
              <w:bottom w:w="28" w:type="dxa"/>
              <w:right w:w="57" w:type="dxa"/>
            </w:tcMar>
            <w:vAlign w:val="center"/>
          </w:tcPr>
          <w:p w14:paraId="1802AE44">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特殊遗体服务</w:t>
            </w:r>
          </w:p>
        </w:tc>
        <w:tc>
          <w:tcPr>
            <w:tcW w:w="3044" w:type="dxa"/>
            <w:shd w:val="clear" w:color="auto" w:fill="auto"/>
            <w:tcMar>
              <w:top w:w="28" w:type="dxa"/>
              <w:left w:w="57" w:type="dxa"/>
              <w:bottom w:w="28" w:type="dxa"/>
              <w:right w:w="57" w:type="dxa"/>
            </w:tcMar>
            <w:vAlign w:val="center"/>
          </w:tcPr>
          <w:p w14:paraId="03F8AE72">
            <w:pPr>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高湿、高热、高腐蚀以及交通肇事事故等特殊环境下收尸；需要车载冰棺等特殊器材运送或不具备机械和辅助设备运输条件下进行人工接运；对变形或破损的遗体进行修复、缝合、塑型、养护等进行特殊处理。</w:t>
            </w:r>
          </w:p>
        </w:tc>
        <w:tc>
          <w:tcPr>
            <w:tcW w:w="1120" w:type="dxa"/>
            <w:shd w:val="clear" w:color="auto" w:fill="auto"/>
            <w:tcMar>
              <w:top w:w="28" w:type="dxa"/>
              <w:left w:w="57" w:type="dxa"/>
              <w:bottom w:w="28" w:type="dxa"/>
              <w:right w:w="57" w:type="dxa"/>
            </w:tcMar>
            <w:vAlign w:val="center"/>
          </w:tcPr>
          <w:p w14:paraId="13D492C7">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300元/具·次</w:t>
            </w:r>
          </w:p>
        </w:tc>
        <w:tc>
          <w:tcPr>
            <w:tcW w:w="1370" w:type="dxa"/>
            <w:shd w:val="clear" w:color="auto" w:fill="auto"/>
            <w:tcMar>
              <w:top w:w="28" w:type="dxa"/>
              <w:left w:w="57" w:type="dxa"/>
              <w:bottom w:w="28" w:type="dxa"/>
              <w:right w:w="57" w:type="dxa"/>
            </w:tcMar>
            <w:vAlign w:val="center"/>
          </w:tcPr>
          <w:p w14:paraId="5583DB42">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市场调节价</w:t>
            </w:r>
          </w:p>
        </w:tc>
        <w:tc>
          <w:tcPr>
            <w:tcW w:w="4866" w:type="dxa"/>
            <w:shd w:val="clear" w:color="auto" w:fill="auto"/>
            <w:tcMar>
              <w:top w:w="28" w:type="dxa"/>
              <w:left w:w="57" w:type="dxa"/>
              <w:bottom w:w="28" w:type="dxa"/>
              <w:right w:w="57" w:type="dxa"/>
            </w:tcMar>
            <w:vAlign w:val="center"/>
          </w:tcPr>
          <w:p w14:paraId="02530B64">
            <w:pPr>
              <w:jc w:val="center"/>
              <w:rPr>
                <w:rFonts w:hint="eastAsia" w:asciiTheme="minorEastAsia" w:hAnsiTheme="minorEastAsia" w:eastAsiaTheme="minorEastAsia" w:cstheme="minorEastAsia"/>
                <w:lang w:val="en-US" w:eastAsia="zh-CN"/>
              </w:rPr>
            </w:pPr>
          </w:p>
        </w:tc>
      </w:tr>
      <w:tr w14:paraId="49DEB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2" w:hRule="atLeast"/>
        </w:trPr>
        <w:tc>
          <w:tcPr>
            <w:tcW w:w="760" w:type="dxa"/>
            <w:shd w:val="clear" w:color="auto" w:fill="auto"/>
            <w:vAlign w:val="center"/>
          </w:tcPr>
          <w:p w14:paraId="595B2A31">
            <w:pPr>
              <w:jc w:val="center"/>
              <w:rPr>
                <w:rFonts w:hint="default" w:ascii="仿宋" w:hAnsi="仿宋" w:eastAsia="仿宋" w:cs="仿宋"/>
                <w:lang w:val="en-US" w:eastAsia="zh-CN"/>
              </w:rPr>
            </w:pPr>
            <w:r>
              <w:rPr>
                <w:rFonts w:hint="eastAsia" w:ascii="黑体" w:hAnsi="黑体" w:eastAsia="黑体" w:cs="黑体"/>
                <w:lang w:val="en-US" w:eastAsia="zh-CN"/>
              </w:rPr>
              <w:t>序号</w:t>
            </w:r>
          </w:p>
        </w:tc>
        <w:tc>
          <w:tcPr>
            <w:tcW w:w="1062" w:type="dxa"/>
            <w:shd w:val="clear" w:color="auto" w:fill="auto"/>
            <w:vAlign w:val="center"/>
          </w:tcPr>
          <w:p w14:paraId="407733C7">
            <w:pPr>
              <w:jc w:val="center"/>
              <w:rPr>
                <w:rFonts w:hint="eastAsia" w:ascii="仿宋" w:hAnsi="仿宋" w:eastAsia="仿宋" w:cs="仿宋"/>
                <w:lang w:val="en-US" w:eastAsia="zh-CN"/>
              </w:rPr>
            </w:pPr>
            <w:r>
              <w:rPr>
                <w:rFonts w:hint="eastAsia" w:ascii="黑体" w:hAnsi="黑体" w:eastAsia="黑体" w:cs="黑体"/>
              </w:rPr>
              <w:t>服务项目</w:t>
            </w:r>
          </w:p>
        </w:tc>
        <w:tc>
          <w:tcPr>
            <w:tcW w:w="1590" w:type="dxa"/>
            <w:shd w:val="clear" w:color="auto" w:fill="auto"/>
            <w:vAlign w:val="center"/>
          </w:tcPr>
          <w:p w14:paraId="468201B8">
            <w:pPr>
              <w:jc w:val="center"/>
              <w:rPr>
                <w:rFonts w:hint="default" w:ascii="仿宋" w:hAnsi="仿宋" w:eastAsia="仿宋" w:cs="仿宋"/>
                <w:lang w:val="en-US" w:eastAsia="zh-CN"/>
              </w:rPr>
            </w:pPr>
            <w:r>
              <w:rPr>
                <w:rFonts w:hint="eastAsia" w:ascii="黑体" w:hAnsi="黑体" w:eastAsia="黑体" w:cs="黑体"/>
                <w:lang w:val="en-US" w:eastAsia="zh-CN"/>
              </w:rPr>
              <w:t>包含内容</w:t>
            </w:r>
          </w:p>
        </w:tc>
        <w:tc>
          <w:tcPr>
            <w:tcW w:w="3044" w:type="dxa"/>
            <w:shd w:val="clear" w:color="auto" w:fill="auto"/>
            <w:vAlign w:val="center"/>
          </w:tcPr>
          <w:p w14:paraId="6255FA69">
            <w:pPr>
              <w:jc w:val="center"/>
              <w:rPr>
                <w:rFonts w:hint="eastAsia" w:ascii="仿宋" w:hAnsi="仿宋" w:eastAsia="仿宋" w:cs="仿宋"/>
                <w:lang w:val="en-US" w:eastAsia="zh-CN"/>
              </w:rPr>
            </w:pPr>
            <w:r>
              <w:rPr>
                <w:rFonts w:hint="eastAsia" w:ascii="黑体" w:hAnsi="黑体" w:eastAsia="黑体" w:cs="黑体"/>
              </w:rPr>
              <w:t>服务内容</w:t>
            </w:r>
          </w:p>
        </w:tc>
        <w:tc>
          <w:tcPr>
            <w:tcW w:w="1120" w:type="dxa"/>
            <w:shd w:val="clear" w:color="auto" w:fill="auto"/>
            <w:vAlign w:val="center"/>
          </w:tcPr>
          <w:p w14:paraId="31AFC413">
            <w:pPr>
              <w:jc w:val="center"/>
              <w:rPr>
                <w:rFonts w:hint="eastAsia" w:ascii="黑体" w:hAnsi="黑体" w:eastAsia="黑体" w:cs="黑体"/>
              </w:rPr>
            </w:pPr>
            <w:r>
              <w:rPr>
                <w:rFonts w:hint="eastAsia" w:ascii="黑体" w:hAnsi="黑体" w:eastAsia="黑体" w:cs="黑体"/>
              </w:rPr>
              <w:t>计费</w:t>
            </w:r>
          </w:p>
          <w:p w14:paraId="4E847156">
            <w:pPr>
              <w:jc w:val="center"/>
              <w:rPr>
                <w:rFonts w:hint="eastAsia" w:ascii="仿宋" w:hAnsi="仿宋" w:eastAsia="仿宋" w:cs="仿宋"/>
                <w:lang w:val="en-US" w:eastAsia="zh-CN"/>
              </w:rPr>
            </w:pPr>
            <w:r>
              <w:rPr>
                <w:rFonts w:hint="eastAsia" w:ascii="黑体" w:hAnsi="黑体" w:eastAsia="黑体" w:cs="黑体"/>
              </w:rPr>
              <w:t>单位</w:t>
            </w:r>
          </w:p>
        </w:tc>
        <w:tc>
          <w:tcPr>
            <w:tcW w:w="1370" w:type="dxa"/>
            <w:shd w:val="clear" w:color="auto" w:fill="auto"/>
            <w:vAlign w:val="center"/>
          </w:tcPr>
          <w:p w14:paraId="3A0933CB">
            <w:pPr>
              <w:jc w:val="center"/>
              <w:rPr>
                <w:rFonts w:hint="eastAsia" w:ascii="仿宋" w:hAnsi="仿宋" w:eastAsia="仿宋" w:cs="仿宋"/>
                <w:lang w:val="en-US" w:eastAsia="zh-CN"/>
              </w:rPr>
            </w:pPr>
            <w:r>
              <w:rPr>
                <w:rFonts w:hint="eastAsia" w:ascii="黑体" w:hAnsi="黑体" w:eastAsia="黑体" w:cs="黑体"/>
              </w:rPr>
              <w:t>价格管理形式</w:t>
            </w:r>
          </w:p>
        </w:tc>
        <w:tc>
          <w:tcPr>
            <w:tcW w:w="4866" w:type="dxa"/>
            <w:shd w:val="clear" w:color="auto" w:fill="auto"/>
            <w:vAlign w:val="center"/>
          </w:tcPr>
          <w:p w14:paraId="4CFBFAD5">
            <w:pPr>
              <w:jc w:val="center"/>
              <w:rPr>
                <w:rFonts w:hint="eastAsia" w:ascii="仿宋" w:hAnsi="仿宋" w:eastAsia="仿宋" w:cs="仿宋"/>
                <w:lang w:val="en-US" w:eastAsia="zh-CN"/>
              </w:rPr>
            </w:pPr>
            <w:r>
              <w:rPr>
                <w:rFonts w:hint="eastAsia" w:ascii="黑体" w:hAnsi="黑体" w:eastAsia="黑体" w:cs="黑体"/>
              </w:rPr>
              <w:t>备注</w:t>
            </w:r>
          </w:p>
        </w:tc>
      </w:tr>
      <w:tr w14:paraId="64B07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60" w:type="dxa"/>
            <w:vMerge w:val="restart"/>
            <w:shd w:val="clear" w:color="auto" w:fill="auto"/>
            <w:vAlign w:val="center"/>
          </w:tcPr>
          <w:p w14:paraId="1E8AA7AF">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p>
        </w:tc>
        <w:tc>
          <w:tcPr>
            <w:tcW w:w="1062" w:type="dxa"/>
            <w:vMerge w:val="restart"/>
            <w:shd w:val="clear" w:color="auto" w:fill="auto"/>
            <w:vAlign w:val="center"/>
          </w:tcPr>
          <w:p w14:paraId="7E15E4E4">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殡仪服务</w:t>
            </w:r>
          </w:p>
        </w:tc>
        <w:tc>
          <w:tcPr>
            <w:tcW w:w="1590" w:type="dxa"/>
            <w:shd w:val="clear" w:color="auto" w:fill="auto"/>
            <w:vAlign w:val="center"/>
          </w:tcPr>
          <w:p w14:paraId="47B15275">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影像制作</w:t>
            </w:r>
          </w:p>
        </w:tc>
        <w:tc>
          <w:tcPr>
            <w:tcW w:w="3044" w:type="dxa"/>
            <w:shd w:val="clear" w:color="auto" w:fill="auto"/>
            <w:vAlign w:val="center"/>
          </w:tcPr>
          <w:p w14:paraId="1B0185F1">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遗像制作、生平视频制作、音频制作、多媒体播放服务等。</w:t>
            </w:r>
          </w:p>
        </w:tc>
        <w:tc>
          <w:tcPr>
            <w:tcW w:w="1120" w:type="dxa"/>
            <w:shd w:val="clear" w:color="auto" w:fill="auto"/>
            <w:vAlign w:val="center"/>
          </w:tcPr>
          <w:p w14:paraId="41DEAC86">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80元/具·次</w:t>
            </w:r>
          </w:p>
        </w:tc>
        <w:tc>
          <w:tcPr>
            <w:tcW w:w="1370" w:type="dxa"/>
            <w:shd w:val="clear" w:color="auto" w:fill="auto"/>
            <w:vAlign w:val="center"/>
          </w:tcPr>
          <w:p w14:paraId="7CB1C9F8">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市场调节价</w:t>
            </w:r>
          </w:p>
        </w:tc>
        <w:tc>
          <w:tcPr>
            <w:tcW w:w="4866" w:type="dxa"/>
            <w:shd w:val="clear" w:color="auto" w:fill="auto"/>
            <w:vAlign w:val="center"/>
          </w:tcPr>
          <w:p w14:paraId="3793AA27">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普通遗像制作</w:t>
            </w:r>
          </w:p>
        </w:tc>
      </w:tr>
      <w:tr w14:paraId="03D1F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760" w:type="dxa"/>
            <w:vMerge w:val="continue"/>
            <w:shd w:val="clear" w:color="auto" w:fill="auto"/>
            <w:vAlign w:val="center"/>
          </w:tcPr>
          <w:p w14:paraId="3F1B8BF5">
            <w:pPr>
              <w:jc w:val="center"/>
              <w:rPr>
                <w:rFonts w:hint="eastAsia" w:asciiTheme="minorEastAsia" w:hAnsiTheme="minorEastAsia" w:eastAsiaTheme="minorEastAsia" w:cstheme="minorEastAsia"/>
                <w:lang w:val="en-US" w:eastAsia="zh-CN"/>
              </w:rPr>
            </w:pPr>
          </w:p>
        </w:tc>
        <w:tc>
          <w:tcPr>
            <w:tcW w:w="1062" w:type="dxa"/>
            <w:vMerge w:val="continue"/>
            <w:shd w:val="clear" w:color="auto" w:fill="auto"/>
            <w:vAlign w:val="center"/>
          </w:tcPr>
          <w:p w14:paraId="733012D8">
            <w:pPr>
              <w:jc w:val="center"/>
              <w:rPr>
                <w:rFonts w:hint="eastAsia" w:asciiTheme="minorEastAsia" w:hAnsiTheme="minorEastAsia" w:eastAsiaTheme="minorEastAsia" w:cstheme="minorEastAsia"/>
                <w:lang w:val="en-US" w:eastAsia="zh-CN"/>
              </w:rPr>
            </w:pPr>
          </w:p>
        </w:tc>
        <w:tc>
          <w:tcPr>
            <w:tcW w:w="1590" w:type="dxa"/>
            <w:shd w:val="clear" w:color="auto" w:fill="auto"/>
            <w:vAlign w:val="center"/>
          </w:tcPr>
          <w:p w14:paraId="079657B8">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租赁服务</w:t>
            </w:r>
          </w:p>
        </w:tc>
        <w:tc>
          <w:tcPr>
            <w:tcW w:w="3044" w:type="dxa"/>
            <w:shd w:val="clear" w:color="auto" w:fill="auto"/>
            <w:vAlign w:val="center"/>
          </w:tcPr>
          <w:p w14:paraId="7072EE3D">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鲜花制品、独立休息室、单殓间、可移动的设施物品、超告别厅基本配置数的绢花花圈等。</w:t>
            </w:r>
          </w:p>
        </w:tc>
        <w:tc>
          <w:tcPr>
            <w:tcW w:w="1120" w:type="dxa"/>
            <w:shd w:val="clear" w:color="auto" w:fill="auto"/>
            <w:vAlign w:val="center"/>
          </w:tcPr>
          <w:p w14:paraId="0D73DC35">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高档休息间700元/天，普通休息间350元/天</w:t>
            </w:r>
          </w:p>
        </w:tc>
        <w:tc>
          <w:tcPr>
            <w:tcW w:w="1370" w:type="dxa"/>
            <w:shd w:val="clear" w:color="auto" w:fill="auto"/>
            <w:vAlign w:val="center"/>
          </w:tcPr>
          <w:p w14:paraId="7D8B34DA">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市场调节价</w:t>
            </w:r>
          </w:p>
        </w:tc>
        <w:tc>
          <w:tcPr>
            <w:tcW w:w="4866" w:type="dxa"/>
            <w:shd w:val="clear" w:color="auto" w:fill="auto"/>
            <w:vAlign w:val="center"/>
          </w:tcPr>
          <w:p w14:paraId="2051AD59">
            <w:pPr>
              <w:jc w:val="center"/>
              <w:rPr>
                <w:rFonts w:hint="eastAsia" w:asciiTheme="minorEastAsia" w:hAnsiTheme="minorEastAsia" w:eastAsiaTheme="minorEastAsia" w:cstheme="minorEastAsia"/>
                <w:lang w:val="en-US" w:eastAsia="zh-CN"/>
              </w:rPr>
            </w:pPr>
          </w:p>
        </w:tc>
      </w:tr>
      <w:tr w14:paraId="3EA18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5" w:hRule="atLeast"/>
        </w:trPr>
        <w:tc>
          <w:tcPr>
            <w:tcW w:w="760" w:type="dxa"/>
            <w:vMerge w:val="continue"/>
            <w:shd w:val="clear" w:color="auto" w:fill="auto"/>
            <w:vAlign w:val="center"/>
          </w:tcPr>
          <w:p w14:paraId="2C1BF7FE">
            <w:pPr>
              <w:jc w:val="center"/>
              <w:rPr>
                <w:rFonts w:hint="eastAsia" w:asciiTheme="minorEastAsia" w:hAnsiTheme="minorEastAsia" w:eastAsiaTheme="minorEastAsia" w:cstheme="minorEastAsia"/>
                <w:lang w:val="en-US" w:eastAsia="zh-CN"/>
              </w:rPr>
            </w:pPr>
          </w:p>
        </w:tc>
        <w:tc>
          <w:tcPr>
            <w:tcW w:w="1062" w:type="dxa"/>
            <w:vMerge w:val="continue"/>
            <w:shd w:val="clear" w:color="auto" w:fill="auto"/>
            <w:vAlign w:val="center"/>
          </w:tcPr>
          <w:p w14:paraId="25519D28">
            <w:pPr>
              <w:jc w:val="center"/>
              <w:rPr>
                <w:rFonts w:hint="eastAsia" w:asciiTheme="minorEastAsia" w:hAnsiTheme="minorEastAsia" w:eastAsiaTheme="minorEastAsia" w:cstheme="minorEastAsia"/>
                <w:lang w:val="en-US" w:eastAsia="zh-CN"/>
              </w:rPr>
            </w:pPr>
          </w:p>
        </w:tc>
        <w:tc>
          <w:tcPr>
            <w:tcW w:w="1590" w:type="dxa"/>
            <w:shd w:val="clear" w:color="auto" w:fill="auto"/>
            <w:vAlign w:val="center"/>
          </w:tcPr>
          <w:p w14:paraId="24C25F88">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鲜花布置服务</w:t>
            </w:r>
          </w:p>
        </w:tc>
        <w:tc>
          <w:tcPr>
            <w:tcW w:w="3044" w:type="dxa"/>
            <w:shd w:val="clear" w:color="auto" w:fill="auto"/>
            <w:vAlign w:val="center"/>
          </w:tcPr>
          <w:p w14:paraId="7E01E3A6">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遗体围花、遗体铺花、鲜花路引、祭台鲜花布置等。</w:t>
            </w:r>
          </w:p>
        </w:tc>
        <w:tc>
          <w:tcPr>
            <w:tcW w:w="1120" w:type="dxa"/>
            <w:shd w:val="clear" w:color="auto" w:fill="auto"/>
            <w:vAlign w:val="center"/>
          </w:tcPr>
          <w:p w14:paraId="2807B5A0">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200元/具·次</w:t>
            </w:r>
          </w:p>
        </w:tc>
        <w:tc>
          <w:tcPr>
            <w:tcW w:w="1370" w:type="dxa"/>
            <w:shd w:val="clear" w:color="auto" w:fill="auto"/>
            <w:vAlign w:val="center"/>
          </w:tcPr>
          <w:p w14:paraId="53EC484C">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市场调节价</w:t>
            </w:r>
          </w:p>
        </w:tc>
        <w:tc>
          <w:tcPr>
            <w:tcW w:w="4866" w:type="dxa"/>
            <w:shd w:val="clear" w:color="auto" w:fill="auto"/>
            <w:vAlign w:val="center"/>
          </w:tcPr>
          <w:p w14:paraId="4104D730">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根据喪者家属需求，提供鲜花摆放（时价）</w:t>
            </w:r>
          </w:p>
        </w:tc>
      </w:tr>
      <w:tr w14:paraId="70565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760" w:type="dxa"/>
            <w:vMerge w:val="restart"/>
            <w:shd w:val="clear" w:color="auto" w:fill="auto"/>
            <w:vAlign w:val="center"/>
          </w:tcPr>
          <w:p w14:paraId="12C085D0">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p>
        </w:tc>
        <w:tc>
          <w:tcPr>
            <w:tcW w:w="1062" w:type="dxa"/>
            <w:vMerge w:val="restart"/>
            <w:shd w:val="clear" w:color="auto" w:fill="auto"/>
            <w:vAlign w:val="center"/>
          </w:tcPr>
          <w:p w14:paraId="181FBBB9">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祭祀</w:t>
            </w:r>
          </w:p>
          <w:p w14:paraId="59F26094">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安葬</w:t>
            </w:r>
          </w:p>
          <w:p w14:paraId="170DF2FE">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服务</w:t>
            </w:r>
          </w:p>
        </w:tc>
        <w:tc>
          <w:tcPr>
            <w:tcW w:w="1590" w:type="dxa"/>
            <w:shd w:val="clear" w:color="auto" w:fill="auto"/>
            <w:vAlign w:val="center"/>
          </w:tcPr>
          <w:p w14:paraId="750EA469">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墓碑刻字</w:t>
            </w:r>
          </w:p>
        </w:tc>
        <w:tc>
          <w:tcPr>
            <w:tcW w:w="3044" w:type="dxa"/>
            <w:shd w:val="clear" w:color="auto" w:fill="auto"/>
            <w:vAlign w:val="center"/>
          </w:tcPr>
          <w:p w14:paraId="5E6CE72E">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大字14cmX8cm，中字9cmX6cm，小字6cmX3cm</w:t>
            </w:r>
          </w:p>
        </w:tc>
        <w:tc>
          <w:tcPr>
            <w:tcW w:w="1120" w:type="dxa"/>
            <w:shd w:val="clear" w:color="auto" w:fill="auto"/>
            <w:vAlign w:val="center"/>
          </w:tcPr>
          <w:p w14:paraId="4C38F003">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大字20元/字·中字15元/字，小字10元/字</w:t>
            </w:r>
          </w:p>
        </w:tc>
        <w:tc>
          <w:tcPr>
            <w:tcW w:w="1370" w:type="dxa"/>
            <w:shd w:val="clear" w:color="auto" w:fill="auto"/>
            <w:vAlign w:val="center"/>
          </w:tcPr>
          <w:p w14:paraId="7B0C4C6C">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市场调节价</w:t>
            </w:r>
          </w:p>
        </w:tc>
        <w:tc>
          <w:tcPr>
            <w:tcW w:w="4866" w:type="dxa"/>
            <w:shd w:val="clear" w:color="auto" w:fill="auto"/>
            <w:vAlign w:val="center"/>
          </w:tcPr>
          <w:p w14:paraId="47875889">
            <w:pPr>
              <w:jc w:val="center"/>
              <w:rPr>
                <w:rFonts w:hint="default" w:asciiTheme="minorEastAsia" w:hAnsiTheme="minorEastAsia" w:eastAsiaTheme="minorEastAsia" w:cstheme="minorEastAsia"/>
                <w:lang w:val="en-US" w:eastAsia="zh-CN"/>
              </w:rPr>
            </w:pPr>
          </w:p>
        </w:tc>
      </w:tr>
      <w:tr w14:paraId="6614D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760" w:type="dxa"/>
            <w:vMerge w:val="continue"/>
            <w:vAlign w:val="center"/>
          </w:tcPr>
          <w:p w14:paraId="0528116B">
            <w:pPr>
              <w:jc w:val="center"/>
              <w:rPr>
                <w:rFonts w:hint="default" w:asciiTheme="minorEastAsia" w:hAnsiTheme="minorEastAsia" w:eastAsiaTheme="minorEastAsia" w:cstheme="minorEastAsia"/>
                <w:lang w:val="en-US" w:eastAsia="zh-CN"/>
              </w:rPr>
            </w:pPr>
          </w:p>
        </w:tc>
        <w:tc>
          <w:tcPr>
            <w:tcW w:w="1062" w:type="dxa"/>
            <w:vMerge w:val="continue"/>
            <w:vAlign w:val="center"/>
          </w:tcPr>
          <w:p w14:paraId="3266D93C">
            <w:pPr>
              <w:jc w:val="center"/>
              <w:rPr>
                <w:rFonts w:hint="eastAsia" w:asciiTheme="minorEastAsia" w:hAnsiTheme="minorEastAsia" w:eastAsiaTheme="minorEastAsia" w:cstheme="minorEastAsia"/>
                <w:lang w:val="en-US" w:eastAsia="zh-CN"/>
              </w:rPr>
            </w:pPr>
          </w:p>
        </w:tc>
        <w:tc>
          <w:tcPr>
            <w:tcW w:w="1590" w:type="dxa"/>
            <w:shd w:val="clear" w:color="auto" w:fill="auto"/>
            <w:vAlign w:val="center"/>
          </w:tcPr>
          <w:p w14:paraId="532CFBAF">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祭祀服务</w:t>
            </w:r>
          </w:p>
        </w:tc>
        <w:tc>
          <w:tcPr>
            <w:tcW w:w="3044" w:type="dxa"/>
            <w:vAlign w:val="center"/>
          </w:tcPr>
          <w:p w14:paraId="26DEE866">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提供礼仪落葬、周年追思、代客祭扫、网络祭扫等丧事礼仪。</w:t>
            </w:r>
          </w:p>
        </w:tc>
        <w:tc>
          <w:tcPr>
            <w:tcW w:w="1120" w:type="dxa"/>
            <w:vAlign w:val="center"/>
          </w:tcPr>
          <w:p w14:paraId="57F3A8CC">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300元/具·次</w:t>
            </w:r>
          </w:p>
        </w:tc>
        <w:tc>
          <w:tcPr>
            <w:tcW w:w="1370" w:type="dxa"/>
            <w:vAlign w:val="center"/>
          </w:tcPr>
          <w:p w14:paraId="46ACC1C4">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市场调节价</w:t>
            </w:r>
          </w:p>
        </w:tc>
        <w:tc>
          <w:tcPr>
            <w:tcW w:w="4866" w:type="dxa"/>
            <w:vAlign w:val="center"/>
          </w:tcPr>
          <w:p w14:paraId="100A7670">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清扫墓位，提供花束（鲜花或纸质花圈）</w:t>
            </w:r>
          </w:p>
        </w:tc>
      </w:tr>
      <w:tr w14:paraId="19D3A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760" w:type="dxa"/>
            <w:vMerge w:val="continue"/>
            <w:vAlign w:val="center"/>
          </w:tcPr>
          <w:p w14:paraId="3D760286">
            <w:pPr>
              <w:jc w:val="center"/>
              <w:rPr>
                <w:rFonts w:hint="default" w:asciiTheme="minorEastAsia" w:hAnsiTheme="minorEastAsia" w:eastAsiaTheme="minorEastAsia" w:cstheme="minorEastAsia"/>
                <w:lang w:val="en-US" w:eastAsia="zh-CN"/>
              </w:rPr>
            </w:pPr>
          </w:p>
        </w:tc>
        <w:tc>
          <w:tcPr>
            <w:tcW w:w="1062" w:type="dxa"/>
            <w:vMerge w:val="continue"/>
            <w:vAlign w:val="center"/>
          </w:tcPr>
          <w:p w14:paraId="244ECAE1">
            <w:pPr>
              <w:jc w:val="center"/>
              <w:rPr>
                <w:rFonts w:hint="eastAsia" w:asciiTheme="minorEastAsia" w:hAnsiTheme="minorEastAsia" w:eastAsiaTheme="minorEastAsia" w:cstheme="minorEastAsia"/>
                <w:lang w:val="en-US" w:eastAsia="zh-CN"/>
              </w:rPr>
            </w:pPr>
          </w:p>
        </w:tc>
        <w:tc>
          <w:tcPr>
            <w:tcW w:w="1590" w:type="dxa"/>
            <w:shd w:val="clear" w:color="auto" w:fill="auto"/>
            <w:vAlign w:val="center"/>
          </w:tcPr>
          <w:p w14:paraId="3C20E859">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迁葬服务</w:t>
            </w:r>
          </w:p>
        </w:tc>
        <w:tc>
          <w:tcPr>
            <w:tcW w:w="3044" w:type="dxa"/>
            <w:shd w:val="clear" w:color="auto" w:fill="auto"/>
            <w:vAlign w:val="center"/>
          </w:tcPr>
          <w:p w14:paraId="4FCAEFB5">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提供对已入葬的遗体、遗骸或骨灰向异地迁移安葬。</w:t>
            </w:r>
          </w:p>
        </w:tc>
        <w:tc>
          <w:tcPr>
            <w:tcW w:w="1120" w:type="dxa"/>
            <w:shd w:val="clear" w:color="auto" w:fill="auto"/>
            <w:vAlign w:val="center"/>
          </w:tcPr>
          <w:p w14:paraId="49F35DFA">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200元/具</w:t>
            </w:r>
          </w:p>
        </w:tc>
        <w:tc>
          <w:tcPr>
            <w:tcW w:w="1370" w:type="dxa"/>
            <w:shd w:val="clear" w:color="auto" w:fill="auto"/>
            <w:vAlign w:val="center"/>
          </w:tcPr>
          <w:p w14:paraId="6ADAD6FA">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市场调节价</w:t>
            </w:r>
          </w:p>
        </w:tc>
        <w:tc>
          <w:tcPr>
            <w:tcW w:w="4866" w:type="dxa"/>
            <w:shd w:val="clear" w:color="auto" w:fill="auto"/>
            <w:vAlign w:val="center"/>
          </w:tcPr>
          <w:p w14:paraId="200560B8">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提供相关证明文件，开墓。</w:t>
            </w:r>
          </w:p>
        </w:tc>
      </w:tr>
    </w:tbl>
    <w:p w14:paraId="07A7003A"/>
    <w:p w14:paraId="6C61DBF9"/>
    <w:tbl>
      <w:tblPr>
        <w:tblW w:w="138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79"/>
        <w:gridCol w:w="1062"/>
        <w:gridCol w:w="1588"/>
        <w:gridCol w:w="2852"/>
        <w:gridCol w:w="780"/>
        <w:gridCol w:w="880"/>
        <w:gridCol w:w="1463"/>
        <w:gridCol w:w="4425"/>
      </w:tblGrid>
      <w:tr w14:paraId="047D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13829" w:type="dxa"/>
            <w:gridSpan w:val="8"/>
            <w:tcBorders>
              <w:top w:val="nil"/>
              <w:left w:val="nil"/>
              <w:bottom w:val="single" w:color="auto" w:sz="4" w:space="0"/>
              <w:right w:val="nil"/>
            </w:tcBorders>
            <w:shd w:val="clear"/>
            <w:noWrap/>
            <w:vAlign w:val="center"/>
          </w:tcPr>
          <w:p w14:paraId="4C7F38D3">
            <w:pPr>
              <w:spacing w:before="185" w:line="207" w:lineRule="auto"/>
              <w:jc w:val="center"/>
              <w:rPr>
                <w:rFonts w:ascii="仿宋" w:hAnsi="仿宋" w:eastAsia="仿宋" w:cs="仿宋"/>
                <w:b/>
                <w:bCs/>
                <w:i w:val="0"/>
                <w:iCs w:val="0"/>
                <w:color w:val="000000"/>
                <w:sz w:val="32"/>
                <w:szCs w:val="32"/>
                <w:u w:val="none"/>
              </w:rPr>
            </w:pPr>
            <w:r>
              <w:rPr>
                <w:rFonts w:hint="eastAsia" w:ascii="方正小标宋简体" w:hAnsi="方正小标宋简体" w:eastAsia="方正小标宋简体" w:cs="方正小标宋简体"/>
                <w:spacing w:val="10"/>
                <w:sz w:val="44"/>
                <w:szCs w:val="44"/>
                <w:lang w:val="en-US" w:eastAsia="zh-CN"/>
              </w:rPr>
              <w:t>扎赉特旗殡仪服务站非基本服务项目清单</w:t>
            </w:r>
          </w:p>
        </w:tc>
      </w:tr>
      <w:tr w14:paraId="4B230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79" w:type="dxa"/>
            <w:tcBorders>
              <w:top w:val="single" w:color="auto" w:sz="4" w:space="0"/>
              <w:left w:val="single" w:color="auto" w:sz="4" w:space="0"/>
              <w:bottom w:val="single" w:color="000000" w:sz="4" w:space="0"/>
              <w:right w:val="single" w:color="000000" w:sz="4" w:space="0"/>
            </w:tcBorders>
            <w:shd w:val="clear"/>
            <w:vAlign w:val="center"/>
          </w:tcPr>
          <w:p w14:paraId="6BED1411">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snapToGrid w:val="0"/>
                <w:color w:val="000000"/>
                <w:kern w:val="0"/>
                <w:sz w:val="21"/>
                <w:szCs w:val="21"/>
                <w:u w:val="none"/>
                <w:bdr w:val="none" w:color="auto" w:sz="0" w:space="0"/>
                <w:lang w:val="en-US" w:eastAsia="zh-CN" w:bidi="ar"/>
              </w:rPr>
              <w:t>序号</w:t>
            </w:r>
          </w:p>
        </w:tc>
        <w:tc>
          <w:tcPr>
            <w:tcW w:w="1062" w:type="dxa"/>
            <w:tcBorders>
              <w:top w:val="single" w:color="auto" w:sz="4" w:space="0"/>
              <w:left w:val="single" w:color="000000" w:sz="4" w:space="0"/>
              <w:bottom w:val="single" w:color="000000" w:sz="4" w:space="0"/>
              <w:right w:val="single" w:color="000000" w:sz="4" w:space="0"/>
            </w:tcBorders>
            <w:shd w:val="clear"/>
            <w:vAlign w:val="center"/>
          </w:tcPr>
          <w:p w14:paraId="7DDBB054">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snapToGrid w:val="0"/>
                <w:color w:val="000000"/>
                <w:kern w:val="0"/>
                <w:sz w:val="21"/>
                <w:szCs w:val="21"/>
                <w:u w:val="none"/>
                <w:bdr w:val="none" w:color="auto" w:sz="0" w:space="0"/>
                <w:lang w:val="en-US" w:eastAsia="zh-CN" w:bidi="ar"/>
              </w:rPr>
              <w:t>服务项目</w:t>
            </w:r>
          </w:p>
        </w:tc>
        <w:tc>
          <w:tcPr>
            <w:tcW w:w="1588" w:type="dxa"/>
            <w:tcBorders>
              <w:top w:val="single" w:color="auto" w:sz="4" w:space="0"/>
              <w:left w:val="single" w:color="000000" w:sz="4" w:space="0"/>
              <w:bottom w:val="single" w:color="000000" w:sz="4" w:space="0"/>
              <w:right w:val="single" w:color="000000" w:sz="4" w:space="0"/>
            </w:tcBorders>
            <w:shd w:val="clear"/>
            <w:vAlign w:val="center"/>
          </w:tcPr>
          <w:p w14:paraId="4F581777">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snapToGrid w:val="0"/>
                <w:color w:val="000000"/>
                <w:kern w:val="0"/>
                <w:sz w:val="21"/>
                <w:szCs w:val="21"/>
                <w:u w:val="none"/>
                <w:bdr w:val="none" w:color="auto" w:sz="0" w:space="0"/>
                <w:lang w:val="en-US" w:eastAsia="zh-CN" w:bidi="ar"/>
              </w:rPr>
              <w:t>包含内容</w:t>
            </w:r>
          </w:p>
        </w:tc>
        <w:tc>
          <w:tcPr>
            <w:tcW w:w="2852" w:type="dxa"/>
            <w:tcBorders>
              <w:top w:val="single" w:color="auto" w:sz="4" w:space="0"/>
              <w:left w:val="single" w:color="000000" w:sz="4" w:space="0"/>
              <w:bottom w:val="single" w:color="000000" w:sz="4" w:space="0"/>
              <w:right w:val="single" w:color="000000" w:sz="4" w:space="0"/>
            </w:tcBorders>
            <w:shd w:val="clear"/>
            <w:vAlign w:val="center"/>
          </w:tcPr>
          <w:p w14:paraId="06109E14">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snapToGrid w:val="0"/>
                <w:color w:val="000000"/>
                <w:kern w:val="0"/>
                <w:sz w:val="21"/>
                <w:szCs w:val="21"/>
                <w:u w:val="none"/>
                <w:bdr w:val="none" w:color="auto" w:sz="0" w:space="0"/>
                <w:lang w:val="en-US" w:eastAsia="zh-CN" w:bidi="ar"/>
              </w:rPr>
              <w:t>收费项目</w:t>
            </w:r>
          </w:p>
        </w:tc>
        <w:tc>
          <w:tcPr>
            <w:tcW w:w="780" w:type="dxa"/>
            <w:tcBorders>
              <w:top w:val="single" w:color="auto" w:sz="4" w:space="0"/>
              <w:left w:val="single" w:color="000000" w:sz="4" w:space="0"/>
              <w:bottom w:val="single" w:color="000000" w:sz="4" w:space="0"/>
              <w:right w:val="single" w:color="000000" w:sz="4" w:space="0"/>
            </w:tcBorders>
            <w:shd w:val="clear"/>
            <w:vAlign w:val="center"/>
          </w:tcPr>
          <w:p w14:paraId="53D031DD">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snapToGrid w:val="0"/>
                <w:color w:val="000000"/>
                <w:kern w:val="0"/>
                <w:sz w:val="21"/>
                <w:szCs w:val="21"/>
                <w:u w:val="none"/>
                <w:bdr w:val="none" w:color="auto" w:sz="0" w:space="0"/>
                <w:lang w:val="en-US" w:eastAsia="zh-CN" w:bidi="ar"/>
              </w:rPr>
              <w:t>收费标准</w:t>
            </w:r>
          </w:p>
        </w:tc>
        <w:tc>
          <w:tcPr>
            <w:tcW w:w="880" w:type="dxa"/>
            <w:tcBorders>
              <w:top w:val="single" w:color="auto" w:sz="4" w:space="0"/>
              <w:left w:val="single" w:color="000000" w:sz="4" w:space="0"/>
              <w:bottom w:val="single" w:color="000000" w:sz="4" w:space="0"/>
              <w:right w:val="single" w:color="000000" w:sz="4" w:space="0"/>
            </w:tcBorders>
            <w:shd w:val="clear"/>
            <w:vAlign w:val="center"/>
          </w:tcPr>
          <w:p w14:paraId="22D3D1CF">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snapToGrid w:val="0"/>
                <w:color w:val="000000"/>
                <w:kern w:val="0"/>
                <w:sz w:val="21"/>
                <w:szCs w:val="21"/>
                <w:u w:val="none"/>
                <w:bdr w:val="none" w:color="auto" w:sz="0" w:space="0"/>
                <w:lang w:val="en-US" w:eastAsia="zh-CN" w:bidi="ar"/>
              </w:rPr>
              <w:t>计费单位</w:t>
            </w:r>
          </w:p>
        </w:tc>
        <w:tc>
          <w:tcPr>
            <w:tcW w:w="1463" w:type="dxa"/>
            <w:tcBorders>
              <w:top w:val="single" w:color="auto" w:sz="4" w:space="0"/>
              <w:left w:val="single" w:color="000000" w:sz="4" w:space="0"/>
              <w:bottom w:val="single" w:color="000000" w:sz="4" w:space="0"/>
              <w:right w:val="single" w:color="000000" w:sz="4" w:space="0"/>
            </w:tcBorders>
            <w:shd w:val="clear"/>
            <w:vAlign w:val="center"/>
          </w:tcPr>
          <w:p w14:paraId="421E5C29">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snapToGrid w:val="0"/>
                <w:color w:val="000000"/>
                <w:kern w:val="0"/>
                <w:sz w:val="21"/>
                <w:szCs w:val="21"/>
                <w:u w:val="none"/>
                <w:bdr w:val="none" w:color="auto" w:sz="0" w:space="0"/>
                <w:lang w:val="en-US" w:eastAsia="zh-CN" w:bidi="ar"/>
              </w:rPr>
              <w:t xml:space="preserve"> 价格管理形式</w:t>
            </w:r>
          </w:p>
        </w:tc>
        <w:tc>
          <w:tcPr>
            <w:tcW w:w="4425" w:type="dxa"/>
            <w:tcBorders>
              <w:top w:val="single" w:color="auto" w:sz="4" w:space="0"/>
              <w:left w:val="single" w:color="000000" w:sz="4" w:space="0"/>
              <w:bottom w:val="single" w:color="000000" w:sz="4" w:space="0"/>
              <w:right w:val="single" w:color="auto" w:sz="4" w:space="0"/>
            </w:tcBorders>
            <w:shd w:val="clear"/>
            <w:vAlign w:val="center"/>
          </w:tcPr>
          <w:p w14:paraId="51B07CA6">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snapToGrid w:val="0"/>
                <w:color w:val="000000"/>
                <w:kern w:val="0"/>
                <w:sz w:val="21"/>
                <w:szCs w:val="21"/>
                <w:u w:val="none"/>
                <w:bdr w:val="none" w:color="auto" w:sz="0" w:space="0"/>
                <w:lang w:val="en-US" w:eastAsia="zh-CN" w:bidi="ar"/>
              </w:rPr>
              <w:t>服务内容</w:t>
            </w:r>
          </w:p>
        </w:tc>
      </w:tr>
      <w:tr w14:paraId="1E282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79" w:type="dxa"/>
            <w:vMerge w:val="restart"/>
            <w:tcBorders>
              <w:top w:val="single" w:color="000000" w:sz="4" w:space="0"/>
              <w:left w:val="single" w:color="auto" w:sz="4" w:space="0"/>
              <w:bottom w:val="single" w:color="000000" w:sz="4" w:space="0"/>
              <w:right w:val="single" w:color="000000" w:sz="4" w:space="0"/>
            </w:tcBorders>
            <w:shd w:val="clear"/>
            <w:vAlign w:val="center"/>
          </w:tcPr>
          <w:p w14:paraId="28AFF3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1</w:t>
            </w:r>
          </w:p>
        </w:tc>
        <w:tc>
          <w:tcPr>
            <w:tcW w:w="1062" w:type="dxa"/>
            <w:vMerge w:val="restart"/>
            <w:tcBorders>
              <w:top w:val="single" w:color="000000" w:sz="4" w:space="0"/>
              <w:left w:val="single" w:color="000000" w:sz="4" w:space="0"/>
              <w:bottom w:val="single" w:color="000000" w:sz="4" w:space="0"/>
              <w:right w:val="single" w:color="000000" w:sz="4" w:space="0"/>
            </w:tcBorders>
            <w:shd w:val="clear"/>
            <w:vAlign w:val="center"/>
          </w:tcPr>
          <w:p w14:paraId="730F8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遗体</w:t>
            </w: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br w:type="textWrapping"/>
            </w: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服务</w:t>
            </w:r>
          </w:p>
        </w:tc>
        <w:tc>
          <w:tcPr>
            <w:tcW w:w="1588" w:type="dxa"/>
            <w:tcBorders>
              <w:top w:val="single" w:color="000000" w:sz="4" w:space="0"/>
              <w:left w:val="single" w:color="000000" w:sz="4" w:space="0"/>
              <w:bottom w:val="single" w:color="000000" w:sz="4" w:space="0"/>
              <w:right w:val="single" w:color="000000" w:sz="4" w:space="0"/>
            </w:tcBorders>
            <w:shd w:val="clear"/>
            <w:vAlign w:val="center"/>
          </w:tcPr>
          <w:p w14:paraId="373075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遗体防腐</w:t>
            </w:r>
          </w:p>
        </w:tc>
        <w:tc>
          <w:tcPr>
            <w:tcW w:w="2852" w:type="dxa"/>
            <w:tcBorders>
              <w:top w:val="single" w:color="000000" w:sz="4" w:space="0"/>
              <w:left w:val="single" w:color="000000" w:sz="4" w:space="0"/>
              <w:bottom w:val="single" w:color="000000" w:sz="4" w:space="0"/>
              <w:right w:val="single" w:color="000000" w:sz="4" w:space="0"/>
            </w:tcBorders>
            <w:shd w:val="clear"/>
            <w:vAlign w:val="center"/>
          </w:tcPr>
          <w:p w14:paraId="02E520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遗体防腐费</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30D67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300</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74929B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元/具</w:t>
            </w:r>
          </w:p>
        </w:tc>
        <w:tc>
          <w:tcPr>
            <w:tcW w:w="1463" w:type="dxa"/>
            <w:tcBorders>
              <w:top w:val="single" w:color="000000" w:sz="4" w:space="0"/>
              <w:left w:val="single" w:color="000000" w:sz="4" w:space="0"/>
              <w:bottom w:val="single" w:color="000000" w:sz="4" w:space="0"/>
              <w:right w:val="single" w:color="000000" w:sz="4" w:space="0"/>
            </w:tcBorders>
            <w:shd w:val="clear"/>
            <w:vAlign w:val="center"/>
          </w:tcPr>
          <w:p w14:paraId="27817E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市场调节价</w:t>
            </w:r>
          </w:p>
        </w:tc>
        <w:tc>
          <w:tcPr>
            <w:tcW w:w="4425" w:type="dxa"/>
            <w:tcBorders>
              <w:top w:val="single" w:color="000000" w:sz="4" w:space="0"/>
              <w:left w:val="single" w:color="000000" w:sz="4" w:space="0"/>
              <w:bottom w:val="single" w:color="000000" w:sz="4" w:space="0"/>
              <w:right w:val="single" w:color="auto" w:sz="4" w:space="0"/>
            </w:tcBorders>
            <w:shd w:val="clear"/>
            <w:vAlign w:val="center"/>
          </w:tcPr>
          <w:p w14:paraId="14EFE6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注射防腐药剂、尸体消毒</w:t>
            </w:r>
          </w:p>
        </w:tc>
      </w:tr>
      <w:tr w14:paraId="3F1FE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79" w:type="dxa"/>
            <w:vMerge w:val="continue"/>
            <w:tcBorders>
              <w:top w:val="single" w:color="000000" w:sz="4" w:space="0"/>
              <w:left w:val="single" w:color="auto" w:sz="4" w:space="0"/>
              <w:bottom w:val="single" w:color="000000" w:sz="4" w:space="0"/>
              <w:right w:val="single" w:color="000000" w:sz="4" w:space="0"/>
            </w:tcBorders>
            <w:shd w:val="clear"/>
            <w:vAlign w:val="center"/>
          </w:tcPr>
          <w:p w14:paraId="2D6847C3">
            <w:pPr>
              <w:jc w:val="center"/>
              <w:rPr>
                <w:rFonts w:hint="eastAsia" w:asciiTheme="minorEastAsia" w:hAnsiTheme="minorEastAsia" w:eastAsiaTheme="minorEastAsia" w:cstheme="minorEastAsia"/>
                <w:i w:val="0"/>
                <w:iCs w:val="0"/>
                <w:color w:val="000000"/>
                <w:sz w:val="21"/>
                <w:szCs w:val="21"/>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7C141B">
            <w:pPr>
              <w:jc w:val="center"/>
              <w:rPr>
                <w:rFonts w:hint="eastAsia" w:asciiTheme="minorEastAsia" w:hAnsiTheme="minorEastAsia" w:eastAsiaTheme="minorEastAsia" w:cstheme="minorEastAsia"/>
                <w:i w:val="0"/>
                <w:iCs w:val="0"/>
                <w:color w:val="000000"/>
                <w:sz w:val="21"/>
                <w:szCs w:val="21"/>
                <w:u w:val="none"/>
              </w:rPr>
            </w:pPr>
          </w:p>
        </w:tc>
        <w:tc>
          <w:tcPr>
            <w:tcW w:w="1588" w:type="dxa"/>
            <w:vMerge w:val="restart"/>
            <w:tcBorders>
              <w:top w:val="single" w:color="000000" w:sz="4" w:space="0"/>
              <w:left w:val="single" w:color="000000" w:sz="4" w:space="0"/>
              <w:bottom w:val="nil"/>
              <w:right w:val="single" w:color="000000" w:sz="4" w:space="0"/>
            </w:tcBorders>
            <w:shd w:val="clear"/>
            <w:vAlign w:val="center"/>
          </w:tcPr>
          <w:p w14:paraId="0BCA64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遗体美容</w:t>
            </w:r>
          </w:p>
        </w:tc>
        <w:tc>
          <w:tcPr>
            <w:tcW w:w="2852" w:type="dxa"/>
            <w:tcBorders>
              <w:top w:val="single" w:color="000000" w:sz="4" w:space="0"/>
              <w:left w:val="single" w:color="000000" w:sz="4" w:space="0"/>
              <w:bottom w:val="single" w:color="000000" w:sz="4" w:space="0"/>
              <w:right w:val="single" w:color="000000" w:sz="4" w:space="0"/>
            </w:tcBorders>
            <w:shd w:val="clear"/>
            <w:vAlign w:val="center"/>
          </w:tcPr>
          <w:p w14:paraId="010B6F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普通遗体美容费</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43F09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200</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307DFA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元/具</w:t>
            </w:r>
          </w:p>
        </w:tc>
        <w:tc>
          <w:tcPr>
            <w:tcW w:w="1463" w:type="dxa"/>
            <w:tcBorders>
              <w:top w:val="single" w:color="000000" w:sz="4" w:space="0"/>
              <w:left w:val="single" w:color="000000" w:sz="4" w:space="0"/>
              <w:bottom w:val="single" w:color="000000" w:sz="4" w:space="0"/>
              <w:right w:val="single" w:color="000000" w:sz="4" w:space="0"/>
            </w:tcBorders>
            <w:shd w:val="clear"/>
            <w:vAlign w:val="center"/>
          </w:tcPr>
          <w:p w14:paraId="6C25B6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市场调节价</w:t>
            </w:r>
          </w:p>
        </w:tc>
        <w:tc>
          <w:tcPr>
            <w:tcW w:w="4425" w:type="dxa"/>
            <w:tcBorders>
              <w:top w:val="single" w:color="000000" w:sz="4" w:space="0"/>
              <w:left w:val="single" w:color="000000" w:sz="4" w:space="0"/>
              <w:bottom w:val="single" w:color="000000" w:sz="4" w:space="0"/>
              <w:right w:val="single" w:color="auto" w:sz="4" w:space="0"/>
            </w:tcBorders>
            <w:shd w:val="clear"/>
            <w:vAlign w:val="center"/>
          </w:tcPr>
          <w:p w14:paraId="06025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理发、刮脸、伤口简单处理简单处理化妆</w:t>
            </w:r>
          </w:p>
        </w:tc>
      </w:tr>
      <w:tr w14:paraId="566D8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779" w:type="dxa"/>
            <w:vMerge w:val="continue"/>
            <w:tcBorders>
              <w:top w:val="single" w:color="000000" w:sz="4" w:space="0"/>
              <w:left w:val="single" w:color="auto" w:sz="4" w:space="0"/>
              <w:bottom w:val="single" w:color="000000" w:sz="4" w:space="0"/>
              <w:right w:val="single" w:color="000000" w:sz="4" w:space="0"/>
            </w:tcBorders>
            <w:shd w:val="clear"/>
            <w:vAlign w:val="center"/>
          </w:tcPr>
          <w:p w14:paraId="30470F79">
            <w:pPr>
              <w:jc w:val="center"/>
              <w:rPr>
                <w:rFonts w:hint="eastAsia" w:asciiTheme="minorEastAsia" w:hAnsiTheme="minorEastAsia" w:eastAsiaTheme="minorEastAsia" w:cstheme="minorEastAsia"/>
                <w:i w:val="0"/>
                <w:iCs w:val="0"/>
                <w:color w:val="000000"/>
                <w:sz w:val="21"/>
                <w:szCs w:val="21"/>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085BC2">
            <w:pPr>
              <w:jc w:val="center"/>
              <w:rPr>
                <w:rFonts w:hint="eastAsia" w:asciiTheme="minorEastAsia" w:hAnsiTheme="minorEastAsia" w:eastAsiaTheme="minorEastAsia" w:cstheme="minorEastAsia"/>
                <w:i w:val="0"/>
                <w:iCs w:val="0"/>
                <w:color w:val="000000"/>
                <w:sz w:val="21"/>
                <w:szCs w:val="21"/>
                <w:u w:val="none"/>
              </w:rPr>
            </w:pPr>
          </w:p>
        </w:tc>
        <w:tc>
          <w:tcPr>
            <w:tcW w:w="1588" w:type="dxa"/>
            <w:vMerge w:val="continue"/>
            <w:tcBorders>
              <w:top w:val="single" w:color="000000" w:sz="4" w:space="0"/>
              <w:left w:val="single" w:color="000000" w:sz="4" w:space="0"/>
              <w:bottom w:val="nil"/>
              <w:right w:val="single" w:color="000000" w:sz="4" w:space="0"/>
            </w:tcBorders>
            <w:shd w:val="clear"/>
            <w:vAlign w:val="center"/>
          </w:tcPr>
          <w:p w14:paraId="18A2FFE0">
            <w:pPr>
              <w:jc w:val="center"/>
              <w:rPr>
                <w:rFonts w:hint="eastAsia" w:asciiTheme="minorEastAsia" w:hAnsiTheme="minorEastAsia" w:eastAsiaTheme="minorEastAsia" w:cstheme="minorEastAsia"/>
                <w:i w:val="0"/>
                <w:iCs w:val="0"/>
                <w:color w:val="000000"/>
                <w:sz w:val="21"/>
                <w:szCs w:val="21"/>
                <w:u w:val="none"/>
              </w:rPr>
            </w:pPr>
          </w:p>
        </w:tc>
        <w:tc>
          <w:tcPr>
            <w:tcW w:w="2852" w:type="dxa"/>
            <w:tcBorders>
              <w:top w:val="single" w:color="000000" w:sz="4" w:space="0"/>
              <w:left w:val="single" w:color="000000" w:sz="4" w:space="0"/>
              <w:bottom w:val="single" w:color="000000" w:sz="4" w:space="0"/>
              <w:right w:val="single" w:color="000000" w:sz="4" w:space="0"/>
            </w:tcBorders>
            <w:shd w:val="clear"/>
            <w:vAlign w:val="center"/>
          </w:tcPr>
          <w:p w14:paraId="1C45B3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特殊遗体美容费</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4B57A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800</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04959A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元/具</w:t>
            </w:r>
          </w:p>
        </w:tc>
        <w:tc>
          <w:tcPr>
            <w:tcW w:w="1463" w:type="dxa"/>
            <w:tcBorders>
              <w:top w:val="single" w:color="000000" w:sz="4" w:space="0"/>
              <w:left w:val="single" w:color="000000" w:sz="4" w:space="0"/>
              <w:bottom w:val="single" w:color="000000" w:sz="4" w:space="0"/>
              <w:right w:val="single" w:color="000000" w:sz="4" w:space="0"/>
            </w:tcBorders>
            <w:shd w:val="clear"/>
            <w:vAlign w:val="center"/>
          </w:tcPr>
          <w:p w14:paraId="71A605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市场调节价</w:t>
            </w:r>
          </w:p>
        </w:tc>
        <w:tc>
          <w:tcPr>
            <w:tcW w:w="4425" w:type="dxa"/>
            <w:tcBorders>
              <w:top w:val="single" w:color="000000" w:sz="4" w:space="0"/>
              <w:left w:val="single" w:color="000000" w:sz="4" w:space="0"/>
              <w:bottom w:val="single" w:color="000000" w:sz="4" w:space="0"/>
              <w:right w:val="single" w:color="auto" w:sz="4" w:space="0"/>
            </w:tcBorders>
            <w:shd w:val="clear"/>
            <w:vAlign w:val="center"/>
          </w:tcPr>
          <w:p w14:paraId="0EEC49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理发、刮脸、伤口简单处理、耳鼻喉清理、简单化妆、粘眼睫毛、修眉</w:t>
            </w:r>
          </w:p>
        </w:tc>
      </w:tr>
      <w:tr w14:paraId="5336D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79" w:type="dxa"/>
            <w:vMerge w:val="continue"/>
            <w:tcBorders>
              <w:top w:val="single" w:color="000000" w:sz="4" w:space="0"/>
              <w:left w:val="single" w:color="auto" w:sz="4" w:space="0"/>
              <w:bottom w:val="single" w:color="000000" w:sz="4" w:space="0"/>
              <w:right w:val="single" w:color="000000" w:sz="4" w:space="0"/>
            </w:tcBorders>
            <w:shd w:val="clear"/>
            <w:vAlign w:val="center"/>
          </w:tcPr>
          <w:p w14:paraId="615E99C1">
            <w:pPr>
              <w:jc w:val="center"/>
              <w:rPr>
                <w:rFonts w:hint="eastAsia" w:asciiTheme="minorEastAsia" w:hAnsiTheme="minorEastAsia" w:eastAsiaTheme="minorEastAsia" w:cstheme="minorEastAsia"/>
                <w:i w:val="0"/>
                <w:iCs w:val="0"/>
                <w:color w:val="000000"/>
                <w:sz w:val="21"/>
                <w:szCs w:val="21"/>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4D67F9">
            <w:pPr>
              <w:jc w:val="center"/>
              <w:rPr>
                <w:rFonts w:hint="eastAsia" w:asciiTheme="minorEastAsia" w:hAnsiTheme="minorEastAsia" w:eastAsiaTheme="minorEastAsia" w:cstheme="minorEastAsia"/>
                <w:i w:val="0"/>
                <w:iCs w:val="0"/>
                <w:color w:val="000000"/>
                <w:sz w:val="21"/>
                <w:szCs w:val="21"/>
                <w:u w:val="none"/>
              </w:rPr>
            </w:pPr>
          </w:p>
        </w:tc>
        <w:tc>
          <w:tcPr>
            <w:tcW w:w="1588" w:type="dxa"/>
            <w:tcBorders>
              <w:top w:val="single" w:color="000000" w:sz="4" w:space="0"/>
              <w:left w:val="single" w:color="000000" w:sz="4" w:space="0"/>
              <w:bottom w:val="nil"/>
              <w:right w:val="single" w:color="000000" w:sz="4" w:space="0"/>
            </w:tcBorders>
            <w:shd w:val="clear"/>
            <w:vAlign w:val="center"/>
          </w:tcPr>
          <w:p w14:paraId="4C6D3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遗体更衣</w:t>
            </w:r>
          </w:p>
        </w:tc>
        <w:tc>
          <w:tcPr>
            <w:tcW w:w="2852" w:type="dxa"/>
            <w:tcBorders>
              <w:top w:val="single" w:color="000000" w:sz="4" w:space="0"/>
              <w:left w:val="single" w:color="000000" w:sz="4" w:space="0"/>
              <w:bottom w:val="single" w:color="000000" w:sz="4" w:space="0"/>
              <w:right w:val="single" w:color="000000" w:sz="4" w:space="0"/>
            </w:tcBorders>
            <w:shd w:val="clear"/>
            <w:vAlign w:val="center"/>
          </w:tcPr>
          <w:p w14:paraId="150F7A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遗体脱穿衣费</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5AABD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200</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07D9CC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元/具</w:t>
            </w:r>
          </w:p>
        </w:tc>
        <w:tc>
          <w:tcPr>
            <w:tcW w:w="1463" w:type="dxa"/>
            <w:tcBorders>
              <w:top w:val="single" w:color="000000" w:sz="4" w:space="0"/>
              <w:left w:val="single" w:color="000000" w:sz="4" w:space="0"/>
              <w:bottom w:val="single" w:color="000000" w:sz="4" w:space="0"/>
              <w:right w:val="single" w:color="000000" w:sz="4" w:space="0"/>
            </w:tcBorders>
            <w:shd w:val="clear"/>
            <w:vAlign w:val="center"/>
          </w:tcPr>
          <w:p w14:paraId="16FC96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市场调节价</w:t>
            </w:r>
          </w:p>
        </w:tc>
        <w:tc>
          <w:tcPr>
            <w:tcW w:w="4425" w:type="dxa"/>
            <w:tcBorders>
              <w:top w:val="single" w:color="000000" w:sz="4" w:space="0"/>
              <w:left w:val="single" w:color="000000" w:sz="4" w:space="0"/>
              <w:bottom w:val="single" w:color="000000" w:sz="4" w:space="0"/>
              <w:right w:val="single" w:color="auto" w:sz="4" w:space="0"/>
            </w:tcBorders>
            <w:shd w:val="clear"/>
            <w:vAlign w:val="center"/>
          </w:tcPr>
          <w:p w14:paraId="01B9E9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正常死亡遗体脱穿衣</w:t>
            </w:r>
          </w:p>
        </w:tc>
      </w:tr>
      <w:tr w14:paraId="5B09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79" w:type="dxa"/>
            <w:vMerge w:val="continue"/>
            <w:tcBorders>
              <w:top w:val="single" w:color="000000" w:sz="4" w:space="0"/>
              <w:left w:val="single" w:color="auto" w:sz="4" w:space="0"/>
              <w:bottom w:val="single" w:color="000000" w:sz="4" w:space="0"/>
              <w:right w:val="single" w:color="000000" w:sz="4" w:space="0"/>
            </w:tcBorders>
            <w:shd w:val="clear"/>
            <w:vAlign w:val="center"/>
          </w:tcPr>
          <w:p w14:paraId="289822C1">
            <w:pPr>
              <w:jc w:val="center"/>
              <w:rPr>
                <w:rFonts w:hint="eastAsia" w:asciiTheme="minorEastAsia" w:hAnsiTheme="minorEastAsia" w:eastAsiaTheme="minorEastAsia" w:cstheme="minorEastAsia"/>
                <w:i w:val="0"/>
                <w:iCs w:val="0"/>
                <w:color w:val="000000"/>
                <w:sz w:val="21"/>
                <w:szCs w:val="21"/>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D3D039">
            <w:pPr>
              <w:jc w:val="center"/>
              <w:rPr>
                <w:rFonts w:hint="eastAsia" w:asciiTheme="minorEastAsia" w:hAnsiTheme="minorEastAsia" w:eastAsiaTheme="minorEastAsia" w:cstheme="minorEastAsia"/>
                <w:i w:val="0"/>
                <w:iCs w:val="0"/>
                <w:color w:val="000000"/>
                <w:sz w:val="21"/>
                <w:szCs w:val="21"/>
                <w:u w:val="none"/>
              </w:rPr>
            </w:pPr>
          </w:p>
        </w:tc>
        <w:tc>
          <w:tcPr>
            <w:tcW w:w="1588" w:type="dxa"/>
            <w:vMerge w:val="restart"/>
            <w:tcBorders>
              <w:top w:val="single" w:color="000000" w:sz="4" w:space="0"/>
              <w:left w:val="single" w:color="000000" w:sz="4" w:space="0"/>
              <w:bottom w:val="single" w:color="000000" w:sz="4" w:space="0"/>
              <w:right w:val="single" w:color="000000" w:sz="4" w:space="0"/>
            </w:tcBorders>
            <w:shd w:val="clear"/>
            <w:vAlign w:val="center"/>
          </w:tcPr>
          <w:p w14:paraId="3BB4EB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遗体净身</w:t>
            </w:r>
          </w:p>
        </w:tc>
        <w:tc>
          <w:tcPr>
            <w:tcW w:w="2852" w:type="dxa"/>
            <w:tcBorders>
              <w:top w:val="single" w:color="000000" w:sz="4" w:space="0"/>
              <w:left w:val="single" w:color="000000" w:sz="4" w:space="0"/>
              <w:bottom w:val="single" w:color="000000" w:sz="4" w:space="0"/>
              <w:right w:val="single" w:color="000000" w:sz="4" w:space="0"/>
            </w:tcBorders>
            <w:shd w:val="clear"/>
            <w:vAlign w:val="center"/>
          </w:tcPr>
          <w:p w14:paraId="3576D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遗体净身费</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DABD2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084945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元/具</w:t>
            </w:r>
          </w:p>
        </w:tc>
        <w:tc>
          <w:tcPr>
            <w:tcW w:w="1463" w:type="dxa"/>
            <w:tcBorders>
              <w:top w:val="single" w:color="000000" w:sz="4" w:space="0"/>
              <w:left w:val="single" w:color="000000" w:sz="4" w:space="0"/>
              <w:bottom w:val="single" w:color="000000" w:sz="4" w:space="0"/>
              <w:right w:val="single" w:color="000000" w:sz="4" w:space="0"/>
            </w:tcBorders>
            <w:shd w:val="clear"/>
            <w:vAlign w:val="center"/>
          </w:tcPr>
          <w:p w14:paraId="346354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市场调节价</w:t>
            </w:r>
          </w:p>
        </w:tc>
        <w:tc>
          <w:tcPr>
            <w:tcW w:w="4425" w:type="dxa"/>
            <w:tcBorders>
              <w:top w:val="single" w:color="000000" w:sz="4" w:space="0"/>
              <w:left w:val="single" w:color="000000" w:sz="4" w:space="0"/>
              <w:bottom w:val="single" w:color="000000" w:sz="4" w:space="0"/>
              <w:right w:val="single" w:color="auto" w:sz="4" w:space="0"/>
            </w:tcBorders>
            <w:shd w:val="clear"/>
            <w:vAlign w:val="center"/>
          </w:tcPr>
          <w:p w14:paraId="3A324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酒精擦拭身体</w:t>
            </w:r>
          </w:p>
        </w:tc>
      </w:tr>
      <w:tr w14:paraId="1ED4E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79" w:type="dxa"/>
            <w:vMerge w:val="continue"/>
            <w:tcBorders>
              <w:top w:val="single" w:color="000000" w:sz="4" w:space="0"/>
              <w:left w:val="single" w:color="auto" w:sz="4" w:space="0"/>
              <w:bottom w:val="single" w:color="000000" w:sz="4" w:space="0"/>
              <w:right w:val="single" w:color="000000" w:sz="4" w:space="0"/>
            </w:tcBorders>
            <w:shd w:val="clear"/>
            <w:vAlign w:val="center"/>
          </w:tcPr>
          <w:p w14:paraId="0EA2EF29">
            <w:pPr>
              <w:jc w:val="center"/>
              <w:rPr>
                <w:rFonts w:hint="eastAsia" w:asciiTheme="minorEastAsia" w:hAnsiTheme="minorEastAsia" w:eastAsiaTheme="minorEastAsia" w:cstheme="minorEastAsia"/>
                <w:i w:val="0"/>
                <w:iCs w:val="0"/>
                <w:color w:val="000000"/>
                <w:sz w:val="21"/>
                <w:szCs w:val="21"/>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80A8DC">
            <w:pPr>
              <w:jc w:val="center"/>
              <w:rPr>
                <w:rFonts w:hint="eastAsia" w:asciiTheme="minorEastAsia" w:hAnsiTheme="minorEastAsia" w:eastAsiaTheme="minorEastAsia" w:cstheme="minorEastAsia"/>
                <w:i w:val="0"/>
                <w:iCs w:val="0"/>
                <w:color w:val="000000"/>
                <w:sz w:val="21"/>
                <w:szCs w:val="21"/>
                <w:u w:val="none"/>
              </w:rPr>
            </w:pPr>
          </w:p>
        </w:tc>
        <w:tc>
          <w:tcPr>
            <w:tcW w:w="1588" w:type="dxa"/>
            <w:vMerge w:val="continue"/>
            <w:tcBorders>
              <w:top w:val="single" w:color="000000" w:sz="4" w:space="0"/>
              <w:left w:val="single" w:color="000000" w:sz="4" w:space="0"/>
              <w:bottom w:val="single" w:color="auto" w:sz="4" w:space="0"/>
              <w:right w:val="single" w:color="000000" w:sz="4" w:space="0"/>
            </w:tcBorders>
            <w:shd w:val="clear"/>
            <w:vAlign w:val="center"/>
          </w:tcPr>
          <w:p w14:paraId="7EFB72E1">
            <w:pPr>
              <w:jc w:val="center"/>
              <w:rPr>
                <w:rFonts w:hint="eastAsia" w:asciiTheme="minorEastAsia" w:hAnsiTheme="minorEastAsia" w:eastAsiaTheme="minorEastAsia" w:cstheme="minorEastAsia"/>
                <w:i w:val="0"/>
                <w:iCs w:val="0"/>
                <w:color w:val="000000"/>
                <w:sz w:val="21"/>
                <w:szCs w:val="21"/>
                <w:u w:val="none"/>
              </w:rPr>
            </w:pPr>
          </w:p>
        </w:tc>
        <w:tc>
          <w:tcPr>
            <w:tcW w:w="2852" w:type="dxa"/>
            <w:tcBorders>
              <w:top w:val="single" w:color="000000" w:sz="4" w:space="0"/>
              <w:left w:val="single" w:color="000000" w:sz="4" w:space="0"/>
              <w:bottom w:val="single" w:color="auto" w:sz="4" w:space="0"/>
              <w:right w:val="single" w:color="000000" w:sz="4" w:space="0"/>
            </w:tcBorders>
            <w:shd w:val="clear"/>
            <w:vAlign w:val="center"/>
          </w:tcPr>
          <w:p w14:paraId="4D6A69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水洗遗体费</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156ED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200</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603548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元/具</w:t>
            </w:r>
          </w:p>
        </w:tc>
        <w:tc>
          <w:tcPr>
            <w:tcW w:w="1463" w:type="dxa"/>
            <w:tcBorders>
              <w:top w:val="single" w:color="000000" w:sz="4" w:space="0"/>
              <w:left w:val="single" w:color="000000" w:sz="4" w:space="0"/>
              <w:bottom w:val="single" w:color="000000" w:sz="4" w:space="0"/>
              <w:right w:val="single" w:color="000000" w:sz="4" w:space="0"/>
            </w:tcBorders>
            <w:shd w:val="clear"/>
            <w:vAlign w:val="center"/>
          </w:tcPr>
          <w:p w14:paraId="2457D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市场调节价</w:t>
            </w:r>
          </w:p>
        </w:tc>
        <w:tc>
          <w:tcPr>
            <w:tcW w:w="4425" w:type="dxa"/>
            <w:tcBorders>
              <w:top w:val="single" w:color="000000" w:sz="4" w:space="0"/>
              <w:left w:val="single" w:color="000000" w:sz="4" w:space="0"/>
              <w:bottom w:val="single" w:color="000000" w:sz="4" w:space="0"/>
              <w:right w:val="single" w:color="auto" w:sz="4" w:space="0"/>
            </w:tcBorders>
            <w:shd w:val="clear"/>
            <w:vAlign w:val="center"/>
          </w:tcPr>
          <w:p w14:paraId="19D76A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清水清洗全身</w:t>
            </w:r>
          </w:p>
        </w:tc>
      </w:tr>
      <w:tr w14:paraId="08BF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79" w:type="dxa"/>
            <w:vMerge w:val="continue"/>
            <w:tcBorders>
              <w:top w:val="single" w:color="000000" w:sz="4" w:space="0"/>
              <w:left w:val="single" w:color="auto" w:sz="4" w:space="0"/>
              <w:bottom w:val="single" w:color="000000" w:sz="4" w:space="0"/>
              <w:right w:val="single" w:color="000000" w:sz="4" w:space="0"/>
            </w:tcBorders>
            <w:shd w:val="clear"/>
            <w:vAlign w:val="center"/>
          </w:tcPr>
          <w:p w14:paraId="60869EF8">
            <w:pPr>
              <w:jc w:val="center"/>
              <w:rPr>
                <w:rFonts w:hint="eastAsia" w:asciiTheme="minorEastAsia" w:hAnsiTheme="minorEastAsia" w:eastAsiaTheme="minorEastAsia" w:cstheme="minorEastAsia"/>
                <w:i w:val="0"/>
                <w:iCs w:val="0"/>
                <w:color w:val="000000"/>
                <w:sz w:val="21"/>
                <w:szCs w:val="21"/>
                <w:u w:val="none"/>
              </w:rPr>
            </w:pPr>
          </w:p>
        </w:tc>
        <w:tc>
          <w:tcPr>
            <w:tcW w:w="1062" w:type="dxa"/>
            <w:vMerge w:val="continue"/>
            <w:tcBorders>
              <w:top w:val="single" w:color="000000" w:sz="4" w:space="0"/>
              <w:left w:val="single" w:color="000000" w:sz="4" w:space="0"/>
              <w:bottom w:val="single" w:color="000000" w:sz="4" w:space="0"/>
              <w:right w:val="single" w:color="auto" w:sz="4" w:space="0"/>
            </w:tcBorders>
            <w:shd w:val="clear"/>
            <w:vAlign w:val="center"/>
          </w:tcPr>
          <w:p w14:paraId="37DD9CC1">
            <w:pPr>
              <w:jc w:val="center"/>
              <w:rPr>
                <w:rFonts w:hint="eastAsia" w:asciiTheme="minorEastAsia" w:hAnsiTheme="minorEastAsia" w:eastAsiaTheme="minorEastAsia" w:cstheme="minorEastAsia"/>
                <w:i w:val="0"/>
                <w:iCs w:val="0"/>
                <w:color w:val="000000"/>
                <w:sz w:val="21"/>
                <w:szCs w:val="21"/>
                <w:u w:val="none"/>
              </w:rPr>
            </w:pPr>
          </w:p>
        </w:tc>
        <w:tc>
          <w:tcPr>
            <w:tcW w:w="1588" w:type="dxa"/>
            <w:vMerge w:val="restart"/>
            <w:tcBorders>
              <w:top w:val="single" w:color="auto" w:sz="4" w:space="0"/>
              <w:left w:val="single" w:color="auto" w:sz="4" w:space="0"/>
              <w:bottom w:val="single" w:color="000000" w:sz="4" w:space="0"/>
              <w:right w:val="single" w:color="000000" w:sz="4" w:space="0"/>
            </w:tcBorders>
            <w:shd w:val="clear"/>
            <w:vAlign w:val="center"/>
          </w:tcPr>
          <w:p w14:paraId="34EC6C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特殊遗体服务</w:t>
            </w:r>
          </w:p>
        </w:tc>
        <w:tc>
          <w:tcPr>
            <w:tcW w:w="2852" w:type="dxa"/>
            <w:tcBorders>
              <w:top w:val="single" w:color="auto" w:sz="4" w:space="0"/>
              <w:left w:val="single" w:color="000000" w:sz="4" w:space="0"/>
              <w:bottom w:val="single" w:color="000000" w:sz="4" w:space="0"/>
              <w:right w:val="single" w:color="auto" w:sz="4" w:space="0"/>
            </w:tcBorders>
            <w:shd w:val="clear"/>
            <w:vAlign w:val="center"/>
          </w:tcPr>
          <w:p w14:paraId="3A520C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特殊遗体抬尸</w:t>
            </w:r>
          </w:p>
        </w:tc>
        <w:tc>
          <w:tcPr>
            <w:tcW w:w="780" w:type="dxa"/>
            <w:tcBorders>
              <w:top w:val="single" w:color="000000" w:sz="4" w:space="0"/>
              <w:left w:val="single" w:color="auto" w:sz="4" w:space="0"/>
              <w:bottom w:val="single" w:color="000000" w:sz="4" w:space="0"/>
              <w:right w:val="single" w:color="000000" w:sz="4" w:space="0"/>
            </w:tcBorders>
            <w:shd w:val="clear"/>
            <w:vAlign w:val="center"/>
          </w:tcPr>
          <w:p w14:paraId="50FDB2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400</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0DB6E1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元/次</w:t>
            </w:r>
          </w:p>
        </w:tc>
        <w:tc>
          <w:tcPr>
            <w:tcW w:w="1463" w:type="dxa"/>
            <w:tcBorders>
              <w:top w:val="single" w:color="000000" w:sz="4" w:space="0"/>
              <w:left w:val="single" w:color="000000" w:sz="4" w:space="0"/>
              <w:bottom w:val="single" w:color="000000" w:sz="4" w:space="0"/>
              <w:right w:val="single" w:color="000000" w:sz="4" w:space="0"/>
            </w:tcBorders>
            <w:shd w:val="clear"/>
            <w:vAlign w:val="center"/>
          </w:tcPr>
          <w:p w14:paraId="3181E8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市场调节价</w:t>
            </w:r>
          </w:p>
        </w:tc>
        <w:tc>
          <w:tcPr>
            <w:tcW w:w="4425" w:type="dxa"/>
            <w:tcBorders>
              <w:top w:val="single" w:color="000000" w:sz="4" w:space="0"/>
              <w:left w:val="single" w:color="000000" w:sz="4" w:space="0"/>
              <w:bottom w:val="single" w:color="000000" w:sz="4" w:space="0"/>
              <w:right w:val="single" w:color="auto" w:sz="4" w:space="0"/>
            </w:tcBorders>
            <w:shd w:val="clear"/>
            <w:vAlign w:val="center"/>
          </w:tcPr>
          <w:p w14:paraId="3382E1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非正常死亡、特殊遗体抬尸</w:t>
            </w:r>
          </w:p>
        </w:tc>
      </w:tr>
      <w:tr w14:paraId="10DA4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79" w:type="dxa"/>
            <w:vMerge w:val="continue"/>
            <w:tcBorders>
              <w:top w:val="single" w:color="000000" w:sz="4" w:space="0"/>
              <w:left w:val="single" w:color="auto" w:sz="4" w:space="0"/>
              <w:bottom w:val="single" w:color="000000" w:sz="4" w:space="0"/>
              <w:right w:val="single" w:color="000000" w:sz="4" w:space="0"/>
            </w:tcBorders>
            <w:shd w:val="clear"/>
            <w:vAlign w:val="center"/>
          </w:tcPr>
          <w:p w14:paraId="695CC846">
            <w:pPr>
              <w:jc w:val="center"/>
              <w:rPr>
                <w:rFonts w:hint="eastAsia" w:asciiTheme="minorEastAsia" w:hAnsiTheme="minorEastAsia" w:eastAsiaTheme="minorEastAsia" w:cstheme="minorEastAsia"/>
                <w:i w:val="0"/>
                <w:iCs w:val="0"/>
                <w:color w:val="000000"/>
                <w:sz w:val="21"/>
                <w:szCs w:val="21"/>
                <w:u w:val="none"/>
              </w:rPr>
            </w:pPr>
          </w:p>
        </w:tc>
        <w:tc>
          <w:tcPr>
            <w:tcW w:w="1062" w:type="dxa"/>
            <w:vMerge w:val="continue"/>
            <w:tcBorders>
              <w:top w:val="single" w:color="000000" w:sz="4" w:space="0"/>
              <w:left w:val="single" w:color="000000" w:sz="4" w:space="0"/>
              <w:bottom w:val="single" w:color="000000" w:sz="4" w:space="0"/>
              <w:right w:val="single" w:color="auto" w:sz="4" w:space="0"/>
            </w:tcBorders>
            <w:shd w:val="clear"/>
            <w:vAlign w:val="center"/>
          </w:tcPr>
          <w:p w14:paraId="0E66A3C7">
            <w:pPr>
              <w:jc w:val="center"/>
              <w:rPr>
                <w:rFonts w:hint="eastAsia" w:asciiTheme="minorEastAsia" w:hAnsiTheme="minorEastAsia" w:eastAsiaTheme="minorEastAsia" w:cstheme="minorEastAsia"/>
                <w:i w:val="0"/>
                <w:iCs w:val="0"/>
                <w:color w:val="000000"/>
                <w:sz w:val="21"/>
                <w:szCs w:val="21"/>
                <w:u w:val="none"/>
              </w:rPr>
            </w:pPr>
          </w:p>
        </w:tc>
        <w:tc>
          <w:tcPr>
            <w:tcW w:w="1588" w:type="dxa"/>
            <w:vMerge w:val="continue"/>
            <w:tcBorders>
              <w:top w:val="nil"/>
              <w:left w:val="single" w:color="auto" w:sz="4" w:space="0"/>
              <w:bottom w:val="single" w:color="000000" w:sz="4" w:space="0"/>
              <w:right w:val="single" w:color="000000" w:sz="4" w:space="0"/>
            </w:tcBorders>
            <w:shd w:val="clear"/>
            <w:vAlign w:val="center"/>
          </w:tcPr>
          <w:p w14:paraId="693C775C">
            <w:pPr>
              <w:jc w:val="center"/>
              <w:rPr>
                <w:rFonts w:hint="eastAsia" w:asciiTheme="minorEastAsia" w:hAnsiTheme="minorEastAsia" w:eastAsiaTheme="minorEastAsia" w:cstheme="minorEastAsia"/>
                <w:i w:val="0"/>
                <w:iCs w:val="0"/>
                <w:color w:val="000000"/>
                <w:sz w:val="21"/>
                <w:szCs w:val="21"/>
                <w:u w:val="none"/>
              </w:rPr>
            </w:pPr>
          </w:p>
        </w:tc>
        <w:tc>
          <w:tcPr>
            <w:tcW w:w="2852" w:type="dxa"/>
            <w:tcBorders>
              <w:top w:val="single" w:color="000000" w:sz="4" w:space="0"/>
              <w:left w:val="single" w:color="000000" w:sz="4" w:space="0"/>
              <w:bottom w:val="single" w:color="000000" w:sz="4" w:space="0"/>
              <w:right w:val="single" w:color="auto" w:sz="4" w:space="0"/>
            </w:tcBorders>
            <w:shd w:val="clear"/>
            <w:vAlign w:val="center"/>
          </w:tcPr>
          <w:p w14:paraId="38FF5E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特殊遗体整形</w:t>
            </w:r>
          </w:p>
        </w:tc>
        <w:tc>
          <w:tcPr>
            <w:tcW w:w="780" w:type="dxa"/>
            <w:tcBorders>
              <w:top w:val="single" w:color="000000" w:sz="4" w:space="0"/>
              <w:left w:val="single" w:color="auto" w:sz="4" w:space="0"/>
              <w:bottom w:val="single" w:color="000000" w:sz="4" w:space="0"/>
              <w:right w:val="single" w:color="000000" w:sz="4" w:space="0"/>
            </w:tcBorders>
            <w:shd w:val="clear"/>
            <w:vAlign w:val="center"/>
          </w:tcPr>
          <w:p w14:paraId="66B58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1200</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1599C1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元/具</w:t>
            </w:r>
          </w:p>
        </w:tc>
        <w:tc>
          <w:tcPr>
            <w:tcW w:w="1463" w:type="dxa"/>
            <w:tcBorders>
              <w:top w:val="single" w:color="000000" w:sz="4" w:space="0"/>
              <w:left w:val="single" w:color="000000" w:sz="4" w:space="0"/>
              <w:bottom w:val="single" w:color="000000" w:sz="4" w:space="0"/>
              <w:right w:val="single" w:color="000000" w:sz="4" w:space="0"/>
            </w:tcBorders>
            <w:shd w:val="clear"/>
            <w:vAlign w:val="center"/>
          </w:tcPr>
          <w:p w14:paraId="454143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市场调节价</w:t>
            </w:r>
          </w:p>
        </w:tc>
        <w:tc>
          <w:tcPr>
            <w:tcW w:w="4425" w:type="dxa"/>
            <w:tcBorders>
              <w:top w:val="single" w:color="000000" w:sz="4" w:space="0"/>
              <w:left w:val="single" w:color="000000" w:sz="4" w:space="0"/>
              <w:bottom w:val="single" w:color="000000" w:sz="4" w:space="0"/>
              <w:right w:val="single" w:color="auto" w:sz="4" w:space="0"/>
            </w:tcBorders>
            <w:shd w:val="clear"/>
            <w:vAlign w:val="center"/>
          </w:tcPr>
          <w:p w14:paraId="6A516B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骨骼固定、内脏器官植入、肢体组合、伤口缝合</w:t>
            </w:r>
          </w:p>
        </w:tc>
      </w:tr>
      <w:tr w14:paraId="36915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779" w:type="dxa"/>
            <w:vMerge w:val="continue"/>
            <w:tcBorders>
              <w:top w:val="single" w:color="000000" w:sz="4" w:space="0"/>
              <w:left w:val="single" w:color="auto" w:sz="4" w:space="0"/>
              <w:bottom w:val="single" w:color="000000" w:sz="4" w:space="0"/>
              <w:right w:val="single" w:color="000000" w:sz="4" w:space="0"/>
            </w:tcBorders>
            <w:shd w:val="clear"/>
            <w:vAlign w:val="center"/>
          </w:tcPr>
          <w:p w14:paraId="41D8A4A5">
            <w:pPr>
              <w:jc w:val="center"/>
              <w:rPr>
                <w:rFonts w:hint="eastAsia" w:asciiTheme="minorEastAsia" w:hAnsiTheme="minorEastAsia" w:eastAsiaTheme="minorEastAsia" w:cstheme="minorEastAsia"/>
                <w:i w:val="0"/>
                <w:iCs w:val="0"/>
                <w:color w:val="000000"/>
                <w:sz w:val="21"/>
                <w:szCs w:val="21"/>
                <w:u w:val="none"/>
              </w:rPr>
            </w:pPr>
          </w:p>
        </w:tc>
        <w:tc>
          <w:tcPr>
            <w:tcW w:w="1062" w:type="dxa"/>
            <w:vMerge w:val="continue"/>
            <w:tcBorders>
              <w:top w:val="single" w:color="000000" w:sz="4" w:space="0"/>
              <w:left w:val="single" w:color="000000" w:sz="4" w:space="0"/>
              <w:bottom w:val="single" w:color="000000" w:sz="4" w:space="0"/>
              <w:right w:val="single" w:color="auto" w:sz="4" w:space="0"/>
            </w:tcBorders>
            <w:shd w:val="clear"/>
            <w:vAlign w:val="center"/>
          </w:tcPr>
          <w:p w14:paraId="0D079D4F">
            <w:pPr>
              <w:jc w:val="center"/>
              <w:rPr>
                <w:rFonts w:hint="eastAsia" w:asciiTheme="minorEastAsia" w:hAnsiTheme="minorEastAsia" w:eastAsiaTheme="minorEastAsia" w:cstheme="minorEastAsia"/>
                <w:i w:val="0"/>
                <w:iCs w:val="0"/>
                <w:color w:val="000000"/>
                <w:sz w:val="21"/>
                <w:szCs w:val="21"/>
                <w:u w:val="none"/>
              </w:rPr>
            </w:pPr>
          </w:p>
        </w:tc>
        <w:tc>
          <w:tcPr>
            <w:tcW w:w="1588" w:type="dxa"/>
            <w:vMerge w:val="continue"/>
            <w:tcBorders>
              <w:top w:val="nil"/>
              <w:left w:val="single" w:color="auto" w:sz="4" w:space="0"/>
              <w:bottom w:val="single" w:color="000000" w:sz="4" w:space="0"/>
              <w:right w:val="single" w:color="000000" w:sz="4" w:space="0"/>
            </w:tcBorders>
            <w:shd w:val="clear"/>
            <w:vAlign w:val="center"/>
          </w:tcPr>
          <w:p w14:paraId="6CD556B9">
            <w:pPr>
              <w:jc w:val="center"/>
              <w:rPr>
                <w:rFonts w:hint="eastAsia" w:asciiTheme="minorEastAsia" w:hAnsiTheme="minorEastAsia" w:eastAsiaTheme="minorEastAsia" w:cstheme="minorEastAsia"/>
                <w:i w:val="0"/>
                <w:iCs w:val="0"/>
                <w:color w:val="000000"/>
                <w:sz w:val="21"/>
                <w:szCs w:val="21"/>
                <w:u w:val="none"/>
              </w:rPr>
            </w:pPr>
          </w:p>
        </w:tc>
        <w:tc>
          <w:tcPr>
            <w:tcW w:w="2852" w:type="dxa"/>
            <w:tcBorders>
              <w:top w:val="single" w:color="000000" w:sz="4" w:space="0"/>
              <w:left w:val="single" w:color="000000" w:sz="4" w:space="0"/>
              <w:bottom w:val="single" w:color="000000" w:sz="4" w:space="0"/>
              <w:right w:val="single" w:color="auto" w:sz="4" w:space="0"/>
            </w:tcBorders>
            <w:shd w:val="clear"/>
            <w:vAlign w:val="center"/>
          </w:tcPr>
          <w:p w14:paraId="42BC6A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特殊遗体洗澡烘干</w:t>
            </w:r>
          </w:p>
        </w:tc>
        <w:tc>
          <w:tcPr>
            <w:tcW w:w="780" w:type="dxa"/>
            <w:tcBorders>
              <w:top w:val="single" w:color="000000" w:sz="4" w:space="0"/>
              <w:left w:val="single" w:color="auto" w:sz="4" w:space="0"/>
              <w:bottom w:val="single" w:color="000000" w:sz="4" w:space="0"/>
              <w:right w:val="single" w:color="000000" w:sz="4" w:space="0"/>
            </w:tcBorders>
            <w:shd w:val="clear"/>
            <w:vAlign w:val="center"/>
          </w:tcPr>
          <w:p w14:paraId="5DD82D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800</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16CDE0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元/具</w:t>
            </w:r>
          </w:p>
        </w:tc>
        <w:tc>
          <w:tcPr>
            <w:tcW w:w="1463" w:type="dxa"/>
            <w:tcBorders>
              <w:top w:val="single" w:color="000000" w:sz="4" w:space="0"/>
              <w:left w:val="single" w:color="000000" w:sz="4" w:space="0"/>
              <w:bottom w:val="single" w:color="000000" w:sz="4" w:space="0"/>
              <w:right w:val="single" w:color="000000" w:sz="4" w:space="0"/>
            </w:tcBorders>
            <w:shd w:val="clear"/>
            <w:vAlign w:val="center"/>
          </w:tcPr>
          <w:p w14:paraId="5D5389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市场调节价</w:t>
            </w:r>
          </w:p>
        </w:tc>
        <w:tc>
          <w:tcPr>
            <w:tcW w:w="4425" w:type="dxa"/>
            <w:tcBorders>
              <w:top w:val="single" w:color="000000" w:sz="4" w:space="0"/>
              <w:left w:val="single" w:color="000000" w:sz="4" w:space="0"/>
              <w:bottom w:val="single" w:color="000000" w:sz="4" w:space="0"/>
              <w:right w:val="single" w:color="auto" w:sz="4" w:space="0"/>
            </w:tcBorders>
            <w:shd w:val="clear"/>
            <w:vAlign w:val="center"/>
          </w:tcPr>
          <w:p w14:paraId="295FB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非正常死亡尸检后冲洗烘干、消毒处理</w:t>
            </w:r>
          </w:p>
        </w:tc>
      </w:tr>
      <w:tr w14:paraId="10BBE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779" w:type="dxa"/>
            <w:vMerge w:val="continue"/>
            <w:tcBorders>
              <w:top w:val="single" w:color="000000" w:sz="4" w:space="0"/>
              <w:left w:val="single" w:color="auto" w:sz="4" w:space="0"/>
              <w:bottom w:val="single" w:color="auto" w:sz="4" w:space="0"/>
              <w:right w:val="single" w:color="000000" w:sz="4" w:space="0"/>
            </w:tcBorders>
            <w:shd w:val="clear"/>
            <w:vAlign w:val="center"/>
          </w:tcPr>
          <w:p w14:paraId="64FEED3E">
            <w:pPr>
              <w:jc w:val="center"/>
              <w:rPr>
                <w:rFonts w:hint="eastAsia" w:asciiTheme="minorEastAsia" w:hAnsiTheme="minorEastAsia" w:eastAsiaTheme="minorEastAsia" w:cstheme="minorEastAsia"/>
                <w:i w:val="0"/>
                <w:iCs w:val="0"/>
                <w:color w:val="000000"/>
                <w:sz w:val="21"/>
                <w:szCs w:val="21"/>
                <w:u w:val="none"/>
              </w:rPr>
            </w:pPr>
          </w:p>
        </w:tc>
        <w:tc>
          <w:tcPr>
            <w:tcW w:w="1062" w:type="dxa"/>
            <w:vMerge w:val="continue"/>
            <w:tcBorders>
              <w:top w:val="single" w:color="000000" w:sz="4" w:space="0"/>
              <w:left w:val="single" w:color="000000" w:sz="4" w:space="0"/>
              <w:bottom w:val="single" w:color="auto" w:sz="4" w:space="0"/>
              <w:right w:val="single" w:color="auto" w:sz="4" w:space="0"/>
            </w:tcBorders>
            <w:shd w:val="clear"/>
            <w:vAlign w:val="center"/>
          </w:tcPr>
          <w:p w14:paraId="7BFCBEC4">
            <w:pPr>
              <w:jc w:val="center"/>
              <w:rPr>
                <w:rFonts w:hint="eastAsia" w:asciiTheme="minorEastAsia" w:hAnsiTheme="minorEastAsia" w:eastAsiaTheme="minorEastAsia" w:cstheme="minorEastAsia"/>
                <w:i w:val="0"/>
                <w:iCs w:val="0"/>
                <w:color w:val="000000"/>
                <w:sz w:val="21"/>
                <w:szCs w:val="21"/>
                <w:u w:val="none"/>
              </w:rPr>
            </w:pPr>
          </w:p>
        </w:tc>
        <w:tc>
          <w:tcPr>
            <w:tcW w:w="1588" w:type="dxa"/>
            <w:vMerge w:val="continue"/>
            <w:tcBorders>
              <w:top w:val="nil"/>
              <w:left w:val="single" w:color="auto" w:sz="4" w:space="0"/>
              <w:bottom w:val="single" w:color="auto" w:sz="4" w:space="0"/>
              <w:right w:val="single" w:color="000000" w:sz="4" w:space="0"/>
            </w:tcBorders>
            <w:shd w:val="clear"/>
            <w:vAlign w:val="center"/>
          </w:tcPr>
          <w:p w14:paraId="58C168FB">
            <w:pPr>
              <w:jc w:val="center"/>
              <w:rPr>
                <w:rFonts w:hint="eastAsia" w:asciiTheme="minorEastAsia" w:hAnsiTheme="minorEastAsia" w:eastAsiaTheme="minorEastAsia" w:cstheme="minorEastAsia"/>
                <w:i w:val="0"/>
                <w:iCs w:val="0"/>
                <w:color w:val="000000"/>
                <w:sz w:val="21"/>
                <w:szCs w:val="21"/>
                <w:u w:val="none"/>
              </w:rPr>
            </w:pPr>
          </w:p>
        </w:tc>
        <w:tc>
          <w:tcPr>
            <w:tcW w:w="2852" w:type="dxa"/>
            <w:tcBorders>
              <w:top w:val="single" w:color="000000" w:sz="4" w:space="0"/>
              <w:left w:val="single" w:color="000000" w:sz="4" w:space="0"/>
              <w:bottom w:val="single" w:color="auto" w:sz="4" w:space="0"/>
              <w:right w:val="single" w:color="auto" w:sz="4" w:space="0"/>
            </w:tcBorders>
            <w:shd w:val="clear"/>
            <w:vAlign w:val="center"/>
          </w:tcPr>
          <w:p w14:paraId="58A632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特殊遗体脱穿衣</w:t>
            </w:r>
          </w:p>
        </w:tc>
        <w:tc>
          <w:tcPr>
            <w:tcW w:w="780" w:type="dxa"/>
            <w:tcBorders>
              <w:top w:val="single" w:color="000000" w:sz="4" w:space="0"/>
              <w:left w:val="single" w:color="auto" w:sz="4" w:space="0"/>
              <w:bottom w:val="single" w:color="auto" w:sz="4" w:space="0"/>
              <w:right w:val="single" w:color="000000" w:sz="4" w:space="0"/>
            </w:tcBorders>
            <w:shd w:val="clear"/>
            <w:vAlign w:val="center"/>
          </w:tcPr>
          <w:p w14:paraId="76FBF4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600</w:t>
            </w:r>
          </w:p>
        </w:tc>
        <w:tc>
          <w:tcPr>
            <w:tcW w:w="880" w:type="dxa"/>
            <w:tcBorders>
              <w:top w:val="single" w:color="000000" w:sz="4" w:space="0"/>
              <w:left w:val="single" w:color="000000" w:sz="4" w:space="0"/>
              <w:bottom w:val="single" w:color="auto" w:sz="4" w:space="0"/>
              <w:right w:val="single" w:color="000000" w:sz="4" w:space="0"/>
            </w:tcBorders>
            <w:shd w:val="clear"/>
            <w:vAlign w:val="center"/>
          </w:tcPr>
          <w:p w14:paraId="61E8A9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元/具</w:t>
            </w:r>
          </w:p>
        </w:tc>
        <w:tc>
          <w:tcPr>
            <w:tcW w:w="1463" w:type="dxa"/>
            <w:tcBorders>
              <w:top w:val="single" w:color="000000" w:sz="4" w:space="0"/>
              <w:left w:val="single" w:color="000000" w:sz="4" w:space="0"/>
              <w:bottom w:val="single" w:color="auto" w:sz="4" w:space="0"/>
              <w:right w:val="single" w:color="000000" w:sz="4" w:space="0"/>
            </w:tcBorders>
            <w:shd w:val="clear"/>
            <w:vAlign w:val="center"/>
          </w:tcPr>
          <w:p w14:paraId="5F266C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市场调节价</w:t>
            </w:r>
          </w:p>
        </w:tc>
        <w:tc>
          <w:tcPr>
            <w:tcW w:w="4425" w:type="dxa"/>
            <w:tcBorders>
              <w:top w:val="single" w:color="000000" w:sz="4" w:space="0"/>
              <w:left w:val="single" w:color="000000" w:sz="4" w:space="0"/>
              <w:bottom w:val="single" w:color="auto" w:sz="4" w:space="0"/>
              <w:right w:val="single" w:color="auto" w:sz="4" w:space="0"/>
            </w:tcBorders>
            <w:shd w:val="clear"/>
            <w:vAlign w:val="center"/>
          </w:tcPr>
          <w:p w14:paraId="0F85AD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非正常死亡遗体脱穿衣</w:t>
            </w:r>
          </w:p>
        </w:tc>
      </w:tr>
      <w:tr w14:paraId="4067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779" w:type="dxa"/>
            <w:vMerge w:val="continue"/>
            <w:tcBorders>
              <w:top w:val="single" w:color="auto" w:sz="4" w:space="0"/>
              <w:left w:val="single" w:color="auto" w:sz="4" w:space="0"/>
              <w:bottom w:val="single" w:color="000000" w:sz="4" w:space="0"/>
              <w:right w:val="single" w:color="000000" w:sz="4" w:space="0"/>
            </w:tcBorders>
            <w:shd w:val="clear"/>
            <w:vAlign w:val="center"/>
          </w:tcPr>
          <w:p w14:paraId="7B5EC20A">
            <w:pPr>
              <w:jc w:val="center"/>
              <w:rPr>
                <w:rFonts w:hint="eastAsia" w:asciiTheme="minorEastAsia" w:hAnsiTheme="minorEastAsia" w:eastAsiaTheme="minorEastAsia" w:cstheme="minorEastAsia"/>
                <w:i w:val="0"/>
                <w:iCs w:val="0"/>
                <w:color w:val="000000"/>
                <w:sz w:val="21"/>
                <w:szCs w:val="21"/>
                <w:u w:val="none"/>
              </w:rPr>
            </w:pPr>
          </w:p>
        </w:tc>
        <w:tc>
          <w:tcPr>
            <w:tcW w:w="1062" w:type="dxa"/>
            <w:vMerge w:val="continue"/>
            <w:tcBorders>
              <w:top w:val="single" w:color="auto" w:sz="4" w:space="0"/>
              <w:left w:val="single" w:color="000000" w:sz="4" w:space="0"/>
              <w:bottom w:val="single" w:color="000000" w:sz="4" w:space="0"/>
              <w:right w:val="single" w:color="auto" w:sz="4" w:space="0"/>
            </w:tcBorders>
            <w:shd w:val="clear"/>
            <w:vAlign w:val="center"/>
          </w:tcPr>
          <w:p w14:paraId="27ADA759">
            <w:pPr>
              <w:jc w:val="center"/>
              <w:rPr>
                <w:rFonts w:hint="eastAsia" w:asciiTheme="minorEastAsia" w:hAnsiTheme="minorEastAsia" w:eastAsiaTheme="minorEastAsia" w:cstheme="minorEastAsia"/>
                <w:i w:val="0"/>
                <w:iCs w:val="0"/>
                <w:color w:val="000000"/>
                <w:sz w:val="21"/>
                <w:szCs w:val="21"/>
                <w:u w:val="none"/>
              </w:rPr>
            </w:pPr>
          </w:p>
        </w:tc>
        <w:tc>
          <w:tcPr>
            <w:tcW w:w="1588" w:type="dxa"/>
            <w:vMerge w:val="continue"/>
            <w:tcBorders>
              <w:top w:val="single" w:color="auto" w:sz="4" w:space="0"/>
              <w:left w:val="single" w:color="auto" w:sz="4" w:space="0"/>
              <w:bottom w:val="single" w:color="000000" w:sz="4" w:space="0"/>
              <w:right w:val="single" w:color="000000" w:sz="4" w:space="0"/>
            </w:tcBorders>
            <w:shd w:val="clear"/>
            <w:vAlign w:val="center"/>
          </w:tcPr>
          <w:p w14:paraId="6A2CDE34">
            <w:pPr>
              <w:jc w:val="center"/>
              <w:rPr>
                <w:rFonts w:hint="eastAsia" w:asciiTheme="minorEastAsia" w:hAnsiTheme="minorEastAsia" w:eastAsiaTheme="minorEastAsia" w:cstheme="minorEastAsia"/>
                <w:i w:val="0"/>
                <w:iCs w:val="0"/>
                <w:color w:val="000000"/>
                <w:sz w:val="21"/>
                <w:szCs w:val="21"/>
                <w:u w:val="none"/>
              </w:rPr>
            </w:pPr>
          </w:p>
        </w:tc>
        <w:tc>
          <w:tcPr>
            <w:tcW w:w="2852" w:type="dxa"/>
            <w:tcBorders>
              <w:top w:val="single" w:color="auto" w:sz="4" w:space="0"/>
              <w:left w:val="single" w:color="000000" w:sz="4" w:space="0"/>
              <w:bottom w:val="single" w:color="000000" w:sz="4" w:space="0"/>
              <w:right w:val="single" w:color="000000" w:sz="4" w:space="0"/>
            </w:tcBorders>
            <w:shd w:val="clear"/>
            <w:vAlign w:val="center"/>
          </w:tcPr>
          <w:p w14:paraId="309DEB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特殊遗体翻动</w:t>
            </w:r>
          </w:p>
        </w:tc>
        <w:tc>
          <w:tcPr>
            <w:tcW w:w="780" w:type="dxa"/>
            <w:tcBorders>
              <w:top w:val="single" w:color="auto" w:sz="4" w:space="0"/>
              <w:left w:val="single" w:color="000000" w:sz="4" w:space="0"/>
              <w:bottom w:val="single" w:color="000000" w:sz="4" w:space="0"/>
              <w:right w:val="single" w:color="000000" w:sz="4" w:space="0"/>
            </w:tcBorders>
            <w:shd w:val="clear"/>
            <w:vAlign w:val="center"/>
          </w:tcPr>
          <w:p w14:paraId="14D67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600</w:t>
            </w:r>
          </w:p>
        </w:tc>
        <w:tc>
          <w:tcPr>
            <w:tcW w:w="880" w:type="dxa"/>
            <w:tcBorders>
              <w:top w:val="single" w:color="auto" w:sz="4" w:space="0"/>
              <w:left w:val="single" w:color="000000" w:sz="4" w:space="0"/>
              <w:bottom w:val="single" w:color="000000" w:sz="4" w:space="0"/>
              <w:right w:val="single" w:color="000000" w:sz="4" w:space="0"/>
            </w:tcBorders>
            <w:shd w:val="clear"/>
            <w:vAlign w:val="center"/>
          </w:tcPr>
          <w:p w14:paraId="61A73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元/具</w:t>
            </w:r>
          </w:p>
        </w:tc>
        <w:tc>
          <w:tcPr>
            <w:tcW w:w="1463" w:type="dxa"/>
            <w:tcBorders>
              <w:top w:val="single" w:color="auto" w:sz="4" w:space="0"/>
              <w:left w:val="single" w:color="000000" w:sz="4" w:space="0"/>
              <w:bottom w:val="single" w:color="000000" w:sz="4" w:space="0"/>
              <w:right w:val="single" w:color="000000" w:sz="4" w:space="0"/>
            </w:tcBorders>
            <w:shd w:val="clear"/>
            <w:vAlign w:val="center"/>
          </w:tcPr>
          <w:p w14:paraId="3E5B5E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市场调节价</w:t>
            </w:r>
          </w:p>
        </w:tc>
        <w:tc>
          <w:tcPr>
            <w:tcW w:w="4425" w:type="dxa"/>
            <w:tcBorders>
              <w:top w:val="single" w:color="auto" w:sz="4" w:space="0"/>
              <w:left w:val="single" w:color="000000" w:sz="4" w:space="0"/>
              <w:bottom w:val="single" w:color="000000" w:sz="4" w:space="0"/>
              <w:right w:val="single" w:color="000000" w:sz="4" w:space="0"/>
            </w:tcBorders>
            <w:shd w:val="clear"/>
            <w:vAlign w:val="center"/>
          </w:tcPr>
          <w:p w14:paraId="0AD8AE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配合尸检翻动遗体</w:t>
            </w:r>
          </w:p>
        </w:tc>
      </w:tr>
      <w:tr w14:paraId="3914B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79" w:type="dxa"/>
            <w:vMerge w:val="continue"/>
            <w:tcBorders>
              <w:top w:val="single" w:color="000000" w:sz="4" w:space="0"/>
              <w:left w:val="single" w:color="auto" w:sz="4" w:space="0"/>
              <w:bottom w:val="single" w:color="000000" w:sz="4" w:space="0"/>
              <w:right w:val="single" w:color="000000" w:sz="4" w:space="0"/>
            </w:tcBorders>
            <w:shd w:val="clear"/>
            <w:vAlign w:val="center"/>
          </w:tcPr>
          <w:p w14:paraId="5BB544D9">
            <w:pPr>
              <w:jc w:val="center"/>
              <w:rPr>
                <w:rFonts w:hint="eastAsia" w:asciiTheme="minorEastAsia" w:hAnsiTheme="minorEastAsia" w:eastAsiaTheme="minorEastAsia" w:cstheme="minorEastAsia"/>
                <w:i w:val="0"/>
                <w:iCs w:val="0"/>
                <w:color w:val="000000"/>
                <w:sz w:val="21"/>
                <w:szCs w:val="21"/>
                <w:u w:val="none"/>
              </w:rPr>
            </w:pPr>
          </w:p>
        </w:tc>
        <w:tc>
          <w:tcPr>
            <w:tcW w:w="1062" w:type="dxa"/>
            <w:vMerge w:val="continue"/>
            <w:tcBorders>
              <w:top w:val="single" w:color="000000" w:sz="4" w:space="0"/>
              <w:left w:val="single" w:color="000000" w:sz="4" w:space="0"/>
              <w:bottom w:val="single" w:color="000000" w:sz="4" w:space="0"/>
              <w:right w:val="single" w:color="auto" w:sz="4" w:space="0"/>
            </w:tcBorders>
            <w:shd w:val="clear"/>
            <w:vAlign w:val="center"/>
          </w:tcPr>
          <w:p w14:paraId="781FB73C">
            <w:pPr>
              <w:jc w:val="center"/>
              <w:rPr>
                <w:rFonts w:hint="eastAsia" w:asciiTheme="minorEastAsia" w:hAnsiTheme="minorEastAsia" w:eastAsiaTheme="minorEastAsia" w:cstheme="minorEastAsia"/>
                <w:i w:val="0"/>
                <w:iCs w:val="0"/>
                <w:color w:val="000000"/>
                <w:sz w:val="21"/>
                <w:szCs w:val="21"/>
                <w:u w:val="none"/>
              </w:rPr>
            </w:pPr>
          </w:p>
        </w:tc>
        <w:tc>
          <w:tcPr>
            <w:tcW w:w="1588" w:type="dxa"/>
            <w:vMerge w:val="continue"/>
            <w:tcBorders>
              <w:top w:val="nil"/>
              <w:left w:val="single" w:color="auto" w:sz="4" w:space="0"/>
              <w:bottom w:val="single" w:color="000000" w:sz="4" w:space="0"/>
              <w:right w:val="single" w:color="000000" w:sz="4" w:space="0"/>
            </w:tcBorders>
            <w:shd w:val="clear"/>
            <w:vAlign w:val="center"/>
          </w:tcPr>
          <w:p w14:paraId="4DFF4F56">
            <w:pPr>
              <w:jc w:val="center"/>
              <w:rPr>
                <w:rFonts w:hint="eastAsia" w:asciiTheme="minorEastAsia" w:hAnsiTheme="minorEastAsia" w:eastAsiaTheme="minorEastAsia" w:cstheme="minorEastAsia"/>
                <w:i w:val="0"/>
                <w:iCs w:val="0"/>
                <w:color w:val="000000"/>
                <w:sz w:val="21"/>
                <w:szCs w:val="21"/>
                <w:u w:val="none"/>
              </w:rPr>
            </w:pPr>
          </w:p>
        </w:tc>
        <w:tc>
          <w:tcPr>
            <w:tcW w:w="2852" w:type="dxa"/>
            <w:tcBorders>
              <w:top w:val="single" w:color="000000" w:sz="4" w:space="0"/>
              <w:left w:val="single" w:color="000000" w:sz="4" w:space="0"/>
              <w:bottom w:val="single" w:color="000000" w:sz="4" w:space="0"/>
              <w:right w:val="single" w:color="000000" w:sz="4" w:space="0"/>
            </w:tcBorders>
            <w:shd w:val="clear"/>
            <w:vAlign w:val="center"/>
          </w:tcPr>
          <w:p w14:paraId="39AB6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尸检室租用费</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0E605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1000</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370DBB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元/具</w:t>
            </w:r>
          </w:p>
        </w:tc>
        <w:tc>
          <w:tcPr>
            <w:tcW w:w="1463" w:type="dxa"/>
            <w:tcBorders>
              <w:top w:val="single" w:color="000000" w:sz="4" w:space="0"/>
              <w:left w:val="single" w:color="000000" w:sz="4" w:space="0"/>
              <w:bottom w:val="single" w:color="000000" w:sz="4" w:space="0"/>
              <w:right w:val="single" w:color="000000" w:sz="4" w:space="0"/>
            </w:tcBorders>
            <w:shd w:val="clear"/>
            <w:vAlign w:val="center"/>
          </w:tcPr>
          <w:p w14:paraId="5C3990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市场调节价</w:t>
            </w:r>
          </w:p>
        </w:tc>
        <w:tc>
          <w:tcPr>
            <w:tcW w:w="4425" w:type="dxa"/>
            <w:tcBorders>
              <w:top w:val="single" w:color="000000" w:sz="4" w:space="0"/>
              <w:left w:val="single" w:color="000000" w:sz="4" w:space="0"/>
              <w:bottom w:val="single" w:color="000000" w:sz="4" w:space="0"/>
              <w:right w:val="single" w:color="000000" w:sz="4" w:space="0"/>
            </w:tcBorders>
            <w:shd w:val="clear"/>
            <w:vAlign w:val="center"/>
          </w:tcPr>
          <w:p w14:paraId="48877F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向司法机关收取</w:t>
            </w:r>
          </w:p>
        </w:tc>
      </w:tr>
      <w:tr w14:paraId="29334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E8B8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2</w:t>
            </w:r>
          </w:p>
        </w:tc>
        <w:tc>
          <w:tcPr>
            <w:tcW w:w="1062" w:type="dxa"/>
            <w:vMerge w:val="restart"/>
            <w:tcBorders>
              <w:top w:val="single" w:color="000000" w:sz="4" w:space="0"/>
              <w:left w:val="single" w:color="000000" w:sz="4" w:space="0"/>
              <w:bottom w:val="single" w:color="000000" w:sz="4" w:space="0"/>
              <w:right w:val="single" w:color="000000" w:sz="4" w:space="0"/>
            </w:tcBorders>
            <w:shd w:val="clear"/>
            <w:vAlign w:val="center"/>
          </w:tcPr>
          <w:p w14:paraId="654093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殡仪服务</w:t>
            </w:r>
          </w:p>
        </w:tc>
        <w:tc>
          <w:tcPr>
            <w:tcW w:w="1588" w:type="dxa"/>
            <w:tcBorders>
              <w:top w:val="single" w:color="000000" w:sz="4" w:space="0"/>
              <w:left w:val="single" w:color="000000" w:sz="4" w:space="0"/>
              <w:bottom w:val="single" w:color="000000" w:sz="4" w:space="0"/>
              <w:right w:val="single" w:color="000000" w:sz="4" w:space="0"/>
            </w:tcBorders>
            <w:shd w:val="clear"/>
            <w:vAlign w:val="center"/>
          </w:tcPr>
          <w:p w14:paraId="73BB2B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影像制作</w:t>
            </w:r>
          </w:p>
        </w:tc>
        <w:tc>
          <w:tcPr>
            <w:tcW w:w="2852" w:type="dxa"/>
            <w:tcBorders>
              <w:top w:val="single" w:color="000000" w:sz="4" w:space="0"/>
              <w:left w:val="single" w:color="000000" w:sz="4" w:space="0"/>
              <w:bottom w:val="single" w:color="000000" w:sz="4" w:space="0"/>
              <w:right w:val="single" w:color="000000" w:sz="4" w:space="0"/>
            </w:tcBorders>
            <w:shd w:val="clear"/>
            <w:vAlign w:val="center"/>
          </w:tcPr>
          <w:p w14:paraId="0E7DC6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遗像制作（瓷）</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AC9BB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400</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66AFB3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元/次</w:t>
            </w:r>
            <w:bookmarkStart w:id="0" w:name="_GoBack"/>
            <w:bookmarkEnd w:id="0"/>
          </w:p>
        </w:tc>
        <w:tc>
          <w:tcPr>
            <w:tcW w:w="1463" w:type="dxa"/>
            <w:tcBorders>
              <w:top w:val="single" w:color="000000" w:sz="4" w:space="0"/>
              <w:left w:val="single" w:color="000000" w:sz="4" w:space="0"/>
              <w:bottom w:val="single" w:color="000000" w:sz="4" w:space="0"/>
              <w:right w:val="single" w:color="000000" w:sz="4" w:space="0"/>
            </w:tcBorders>
            <w:shd w:val="clear"/>
            <w:vAlign w:val="center"/>
          </w:tcPr>
          <w:p w14:paraId="3F064B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市场调节价</w:t>
            </w:r>
          </w:p>
        </w:tc>
        <w:tc>
          <w:tcPr>
            <w:tcW w:w="4425" w:type="dxa"/>
            <w:tcBorders>
              <w:top w:val="single" w:color="000000" w:sz="4" w:space="0"/>
              <w:left w:val="single" w:color="000000" w:sz="4" w:space="0"/>
              <w:bottom w:val="single" w:color="000000" w:sz="4" w:space="0"/>
              <w:right w:val="single" w:color="000000" w:sz="4" w:space="0"/>
            </w:tcBorders>
            <w:shd w:val="clear"/>
            <w:vAlign w:val="center"/>
          </w:tcPr>
          <w:p w14:paraId="7C431C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制作彩色遗像、制作黑白遗像收费减半</w:t>
            </w:r>
          </w:p>
        </w:tc>
      </w:tr>
      <w:tr w14:paraId="4F28B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4"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AFE00A">
            <w:pPr>
              <w:jc w:val="center"/>
              <w:rPr>
                <w:rFonts w:hint="eastAsia" w:asciiTheme="minorEastAsia" w:hAnsiTheme="minorEastAsia" w:eastAsiaTheme="minorEastAsia" w:cstheme="minorEastAsia"/>
                <w:i w:val="0"/>
                <w:iCs w:val="0"/>
                <w:color w:val="000000"/>
                <w:sz w:val="21"/>
                <w:szCs w:val="21"/>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67CB73">
            <w:pPr>
              <w:jc w:val="center"/>
              <w:rPr>
                <w:rFonts w:hint="eastAsia" w:asciiTheme="minorEastAsia" w:hAnsiTheme="minorEastAsia" w:eastAsiaTheme="minorEastAsia" w:cstheme="minorEastAsia"/>
                <w:i w:val="0"/>
                <w:iCs w:val="0"/>
                <w:color w:val="000000"/>
                <w:sz w:val="21"/>
                <w:szCs w:val="21"/>
                <w:u w:val="none"/>
              </w:rPr>
            </w:pPr>
          </w:p>
        </w:tc>
        <w:tc>
          <w:tcPr>
            <w:tcW w:w="1588" w:type="dxa"/>
            <w:tcBorders>
              <w:top w:val="single" w:color="000000" w:sz="4" w:space="0"/>
              <w:left w:val="single" w:color="000000" w:sz="4" w:space="0"/>
              <w:bottom w:val="single" w:color="000000" w:sz="4" w:space="0"/>
              <w:right w:val="single" w:color="000000" w:sz="4" w:space="0"/>
            </w:tcBorders>
            <w:shd w:val="clear"/>
            <w:vAlign w:val="center"/>
          </w:tcPr>
          <w:p w14:paraId="6A92C6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殡仪活动策划及服务</w:t>
            </w:r>
          </w:p>
        </w:tc>
        <w:tc>
          <w:tcPr>
            <w:tcW w:w="2852" w:type="dxa"/>
            <w:tcBorders>
              <w:top w:val="single" w:color="000000" w:sz="4" w:space="0"/>
              <w:left w:val="single" w:color="000000" w:sz="4" w:space="0"/>
              <w:bottom w:val="single" w:color="000000" w:sz="4" w:space="0"/>
              <w:right w:val="single" w:color="000000" w:sz="4" w:space="0"/>
            </w:tcBorders>
            <w:shd w:val="clear"/>
            <w:vAlign w:val="center"/>
          </w:tcPr>
          <w:p w14:paraId="2309A2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仪式主持及服务</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6D665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1200</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7EA6EE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元/次</w:t>
            </w:r>
          </w:p>
        </w:tc>
        <w:tc>
          <w:tcPr>
            <w:tcW w:w="1463" w:type="dxa"/>
            <w:tcBorders>
              <w:top w:val="single" w:color="000000" w:sz="4" w:space="0"/>
              <w:left w:val="single" w:color="000000" w:sz="4" w:space="0"/>
              <w:bottom w:val="single" w:color="000000" w:sz="4" w:space="0"/>
              <w:right w:val="single" w:color="000000" w:sz="4" w:space="0"/>
            </w:tcBorders>
            <w:shd w:val="clear"/>
            <w:vAlign w:val="center"/>
          </w:tcPr>
          <w:p w14:paraId="7D66E9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市场调节价</w:t>
            </w:r>
          </w:p>
        </w:tc>
        <w:tc>
          <w:tcPr>
            <w:tcW w:w="4425" w:type="dxa"/>
            <w:tcBorders>
              <w:top w:val="single" w:color="000000" w:sz="4" w:space="0"/>
              <w:left w:val="single" w:color="000000" w:sz="4" w:space="0"/>
              <w:bottom w:val="single" w:color="000000" w:sz="4" w:space="0"/>
              <w:right w:val="single" w:color="000000" w:sz="4" w:space="0"/>
            </w:tcBorders>
            <w:shd w:val="clear"/>
            <w:vAlign w:val="center"/>
          </w:tcPr>
          <w:p w14:paraId="031E4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殡仪全程指导和服务（包括骨灰装盒、安葬），不安葬减收200元</w:t>
            </w:r>
          </w:p>
        </w:tc>
      </w:tr>
      <w:tr w14:paraId="5789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CF29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3</w:t>
            </w:r>
          </w:p>
        </w:tc>
        <w:tc>
          <w:tcPr>
            <w:tcW w:w="1062" w:type="dxa"/>
            <w:vMerge w:val="restart"/>
            <w:tcBorders>
              <w:top w:val="single" w:color="000000" w:sz="4" w:space="0"/>
              <w:left w:val="single" w:color="000000" w:sz="4" w:space="0"/>
              <w:bottom w:val="single" w:color="000000" w:sz="4" w:space="0"/>
              <w:right w:val="single" w:color="000000" w:sz="4" w:space="0"/>
            </w:tcBorders>
            <w:shd w:val="clear"/>
            <w:vAlign w:val="center"/>
          </w:tcPr>
          <w:p w14:paraId="70B82D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祭祀安葬服务</w:t>
            </w:r>
          </w:p>
        </w:tc>
        <w:tc>
          <w:tcPr>
            <w:tcW w:w="1588" w:type="dxa"/>
            <w:vMerge w:val="restart"/>
            <w:tcBorders>
              <w:top w:val="nil"/>
              <w:left w:val="single" w:color="000000" w:sz="4" w:space="0"/>
              <w:bottom w:val="nil"/>
              <w:right w:val="single" w:color="000000" w:sz="4" w:space="0"/>
            </w:tcBorders>
            <w:shd w:val="clear"/>
            <w:vAlign w:val="center"/>
          </w:tcPr>
          <w:p w14:paraId="73CAE7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安葬服务</w:t>
            </w:r>
          </w:p>
        </w:tc>
        <w:tc>
          <w:tcPr>
            <w:tcW w:w="2852" w:type="dxa"/>
            <w:tcBorders>
              <w:top w:val="single" w:color="000000" w:sz="4" w:space="0"/>
              <w:left w:val="single" w:color="000000" w:sz="4" w:space="0"/>
              <w:bottom w:val="single" w:color="000000" w:sz="4" w:space="0"/>
              <w:right w:val="single" w:color="000000" w:sz="4" w:space="0"/>
            </w:tcBorders>
            <w:shd w:val="clear"/>
            <w:vAlign w:val="center"/>
          </w:tcPr>
          <w:p w14:paraId="53FCC5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安葬服务费</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2B8C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500</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0FA25B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元/次</w:t>
            </w:r>
          </w:p>
        </w:tc>
        <w:tc>
          <w:tcPr>
            <w:tcW w:w="1463" w:type="dxa"/>
            <w:tcBorders>
              <w:top w:val="single" w:color="000000" w:sz="4" w:space="0"/>
              <w:left w:val="single" w:color="000000" w:sz="4" w:space="0"/>
              <w:bottom w:val="single" w:color="000000" w:sz="4" w:space="0"/>
              <w:right w:val="single" w:color="000000" w:sz="4" w:space="0"/>
            </w:tcBorders>
            <w:shd w:val="clear"/>
            <w:vAlign w:val="center"/>
          </w:tcPr>
          <w:p w14:paraId="202CAC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市场调节价</w:t>
            </w:r>
          </w:p>
        </w:tc>
        <w:tc>
          <w:tcPr>
            <w:tcW w:w="4425" w:type="dxa"/>
            <w:tcBorders>
              <w:top w:val="single" w:color="000000" w:sz="4" w:space="0"/>
              <w:left w:val="single" w:color="000000" w:sz="4" w:space="0"/>
              <w:bottom w:val="single" w:color="000000" w:sz="4" w:space="0"/>
              <w:right w:val="single" w:color="000000" w:sz="4" w:space="0"/>
            </w:tcBorders>
            <w:shd w:val="clear"/>
            <w:vAlign w:val="center"/>
          </w:tcPr>
          <w:p w14:paraId="7249D1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合葬加倍</w:t>
            </w:r>
          </w:p>
        </w:tc>
      </w:tr>
      <w:tr w14:paraId="4B290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4"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BB0824">
            <w:pPr>
              <w:jc w:val="center"/>
              <w:rPr>
                <w:rFonts w:hint="eastAsia" w:asciiTheme="minorEastAsia" w:hAnsiTheme="minorEastAsia" w:eastAsiaTheme="minorEastAsia" w:cstheme="minorEastAsia"/>
                <w:i w:val="0"/>
                <w:iCs w:val="0"/>
                <w:color w:val="000000"/>
                <w:sz w:val="21"/>
                <w:szCs w:val="21"/>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ECCE8F">
            <w:pPr>
              <w:jc w:val="center"/>
              <w:rPr>
                <w:rFonts w:hint="eastAsia" w:asciiTheme="minorEastAsia" w:hAnsiTheme="minorEastAsia" w:eastAsiaTheme="minorEastAsia" w:cstheme="minorEastAsia"/>
                <w:i w:val="0"/>
                <w:iCs w:val="0"/>
                <w:color w:val="000000"/>
                <w:sz w:val="21"/>
                <w:szCs w:val="21"/>
                <w:u w:val="none"/>
              </w:rPr>
            </w:pPr>
          </w:p>
        </w:tc>
        <w:tc>
          <w:tcPr>
            <w:tcW w:w="1588" w:type="dxa"/>
            <w:vMerge w:val="continue"/>
            <w:tcBorders>
              <w:top w:val="nil"/>
              <w:left w:val="single" w:color="000000" w:sz="4" w:space="0"/>
              <w:bottom w:val="nil"/>
              <w:right w:val="single" w:color="000000" w:sz="4" w:space="0"/>
            </w:tcBorders>
            <w:shd w:val="clear"/>
            <w:vAlign w:val="center"/>
          </w:tcPr>
          <w:p w14:paraId="57E414DE">
            <w:pPr>
              <w:jc w:val="center"/>
              <w:rPr>
                <w:rFonts w:hint="eastAsia" w:asciiTheme="minorEastAsia" w:hAnsiTheme="minorEastAsia" w:eastAsiaTheme="minorEastAsia" w:cstheme="minorEastAsia"/>
                <w:i w:val="0"/>
                <w:iCs w:val="0"/>
                <w:color w:val="000000"/>
                <w:sz w:val="21"/>
                <w:szCs w:val="21"/>
                <w:u w:val="none"/>
              </w:rPr>
            </w:pPr>
          </w:p>
        </w:tc>
        <w:tc>
          <w:tcPr>
            <w:tcW w:w="2852" w:type="dxa"/>
            <w:tcBorders>
              <w:top w:val="single" w:color="000000" w:sz="4" w:space="0"/>
              <w:left w:val="single" w:color="000000" w:sz="4" w:space="0"/>
              <w:bottom w:val="nil"/>
              <w:right w:val="single" w:color="000000" w:sz="4" w:space="0"/>
            </w:tcBorders>
            <w:shd w:val="clear"/>
            <w:vAlign w:val="center"/>
          </w:tcPr>
          <w:p w14:paraId="1C3763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墓碑刻字费</w:t>
            </w:r>
          </w:p>
        </w:tc>
        <w:tc>
          <w:tcPr>
            <w:tcW w:w="7548" w:type="dxa"/>
            <w:gridSpan w:val="4"/>
            <w:tcBorders>
              <w:top w:val="single" w:color="000000" w:sz="4" w:space="0"/>
              <w:left w:val="single" w:color="000000" w:sz="4" w:space="0"/>
              <w:bottom w:val="single" w:color="000000" w:sz="4" w:space="0"/>
              <w:right w:val="single" w:color="000000" w:sz="4" w:space="0"/>
            </w:tcBorders>
            <w:shd w:val="clear"/>
            <w:vAlign w:val="center"/>
          </w:tcPr>
          <w:p w14:paraId="41A2CE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实行市场调节价，大字14cmX8cm每字20元，中字9cmX6cm每字15元，小字6cmX3cm每字10元</w:t>
            </w:r>
          </w:p>
        </w:tc>
      </w:tr>
      <w:tr w14:paraId="53670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4"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E89668">
            <w:pPr>
              <w:jc w:val="center"/>
              <w:rPr>
                <w:rFonts w:hint="eastAsia" w:asciiTheme="minorEastAsia" w:hAnsiTheme="minorEastAsia" w:eastAsiaTheme="minorEastAsia" w:cstheme="minorEastAsia"/>
                <w:i w:val="0"/>
                <w:iCs w:val="0"/>
                <w:color w:val="000000"/>
                <w:sz w:val="21"/>
                <w:szCs w:val="21"/>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9118F0">
            <w:pPr>
              <w:jc w:val="center"/>
              <w:rPr>
                <w:rFonts w:hint="eastAsia" w:asciiTheme="minorEastAsia" w:hAnsiTheme="minorEastAsia" w:eastAsiaTheme="minorEastAsia" w:cstheme="minorEastAsia"/>
                <w:i w:val="0"/>
                <w:iCs w:val="0"/>
                <w:color w:val="000000"/>
                <w:sz w:val="21"/>
                <w:szCs w:val="21"/>
                <w:u w:val="none"/>
              </w:rPr>
            </w:pPr>
          </w:p>
        </w:tc>
        <w:tc>
          <w:tcPr>
            <w:tcW w:w="1588" w:type="dxa"/>
            <w:tcBorders>
              <w:top w:val="single" w:color="000000" w:sz="4" w:space="0"/>
              <w:left w:val="single" w:color="000000" w:sz="4" w:space="0"/>
              <w:bottom w:val="single" w:color="000000" w:sz="4" w:space="0"/>
              <w:right w:val="single" w:color="000000" w:sz="4" w:space="0"/>
            </w:tcBorders>
            <w:shd w:val="clear"/>
            <w:noWrap/>
            <w:vAlign w:val="center"/>
          </w:tcPr>
          <w:p w14:paraId="5B5BC0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代祭祀服务</w:t>
            </w:r>
          </w:p>
        </w:tc>
        <w:tc>
          <w:tcPr>
            <w:tcW w:w="2852" w:type="dxa"/>
            <w:tcBorders>
              <w:top w:val="single" w:color="000000" w:sz="4" w:space="0"/>
              <w:left w:val="single" w:color="000000" w:sz="4" w:space="0"/>
              <w:bottom w:val="single" w:color="000000" w:sz="4" w:space="0"/>
              <w:right w:val="single" w:color="000000" w:sz="4" w:space="0"/>
            </w:tcBorders>
            <w:shd w:val="clear"/>
            <w:noWrap/>
            <w:vAlign w:val="center"/>
          </w:tcPr>
          <w:p w14:paraId="4B422F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代祭扫、代寄语、代祭拜</w:t>
            </w:r>
          </w:p>
        </w:tc>
        <w:tc>
          <w:tcPr>
            <w:tcW w:w="780" w:type="dxa"/>
            <w:tcBorders>
              <w:top w:val="single" w:color="000000" w:sz="4" w:space="0"/>
              <w:left w:val="single" w:color="000000" w:sz="4" w:space="0"/>
              <w:bottom w:val="single" w:color="000000" w:sz="4" w:space="0"/>
              <w:right w:val="single" w:color="000000" w:sz="4" w:space="0"/>
            </w:tcBorders>
            <w:shd w:val="clear"/>
            <w:noWrap/>
            <w:vAlign w:val="center"/>
          </w:tcPr>
          <w:p w14:paraId="1675CB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200</w:t>
            </w:r>
          </w:p>
        </w:tc>
        <w:tc>
          <w:tcPr>
            <w:tcW w:w="880" w:type="dxa"/>
            <w:tcBorders>
              <w:top w:val="single" w:color="000000" w:sz="4" w:space="0"/>
              <w:left w:val="single" w:color="000000" w:sz="4" w:space="0"/>
              <w:bottom w:val="single" w:color="000000" w:sz="4" w:space="0"/>
              <w:right w:val="single" w:color="000000" w:sz="4" w:space="0"/>
            </w:tcBorders>
            <w:shd w:val="clear"/>
            <w:noWrap/>
            <w:vAlign w:val="center"/>
          </w:tcPr>
          <w:p w14:paraId="69A7D1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元/次</w:t>
            </w:r>
          </w:p>
        </w:tc>
        <w:tc>
          <w:tcPr>
            <w:tcW w:w="1463" w:type="dxa"/>
            <w:tcBorders>
              <w:top w:val="single" w:color="000000" w:sz="4" w:space="0"/>
              <w:left w:val="single" w:color="000000" w:sz="4" w:space="0"/>
              <w:bottom w:val="single" w:color="000000" w:sz="4" w:space="0"/>
              <w:right w:val="single" w:color="000000" w:sz="4" w:space="0"/>
            </w:tcBorders>
            <w:shd w:val="clear"/>
            <w:vAlign w:val="center"/>
          </w:tcPr>
          <w:p w14:paraId="150656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市场调节价</w:t>
            </w:r>
          </w:p>
        </w:tc>
        <w:tc>
          <w:tcPr>
            <w:tcW w:w="4425" w:type="dxa"/>
            <w:tcBorders>
              <w:top w:val="single" w:color="000000" w:sz="4" w:space="0"/>
              <w:left w:val="single" w:color="000000" w:sz="4" w:space="0"/>
              <w:bottom w:val="single" w:color="000000" w:sz="4" w:space="0"/>
              <w:right w:val="single" w:color="000000" w:sz="4" w:space="0"/>
            </w:tcBorders>
            <w:shd w:val="clear"/>
            <w:vAlign w:val="center"/>
          </w:tcPr>
          <w:p w14:paraId="5BC7DC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周年追思、代客祭扫、网络祭扫（不含祭祀用品）</w:t>
            </w:r>
          </w:p>
        </w:tc>
      </w:tr>
      <w:tr w14:paraId="78124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29" w:type="dxa"/>
            <w:gridSpan w:val="8"/>
            <w:tcBorders>
              <w:top w:val="single" w:color="000000" w:sz="4" w:space="0"/>
              <w:left w:val="single" w:color="000000" w:sz="4" w:space="0"/>
              <w:bottom w:val="single" w:color="000000" w:sz="4" w:space="0"/>
              <w:right w:val="single" w:color="000000" w:sz="4" w:space="0"/>
            </w:tcBorders>
            <w:shd w:val="clear"/>
            <w:noWrap/>
            <w:vAlign w:val="center"/>
          </w:tcPr>
          <w:p w14:paraId="2D4FF9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bdr w:val="none" w:color="auto" w:sz="0" w:space="0"/>
                <w:lang w:val="en-US" w:eastAsia="zh-CN" w:bidi="ar"/>
              </w:rPr>
              <w:t>注：该清单动态调整。</w:t>
            </w:r>
          </w:p>
        </w:tc>
      </w:tr>
    </w:tbl>
    <w:p w14:paraId="2B4DA9A1"/>
    <w:sectPr>
      <w:footerReference r:id="rId5" w:type="default"/>
      <w:pgSz w:w="16838" w:h="11906" w:orient="landscape"/>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C569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68D7B">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8D68D7B">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D1BAD"/>
    <w:rsid w:val="00D875B8"/>
    <w:rsid w:val="05AD4A96"/>
    <w:rsid w:val="0A6F783F"/>
    <w:rsid w:val="10831E63"/>
    <w:rsid w:val="14790FF1"/>
    <w:rsid w:val="227D39A0"/>
    <w:rsid w:val="23F202E9"/>
    <w:rsid w:val="2842411B"/>
    <w:rsid w:val="2DAA682A"/>
    <w:rsid w:val="357D1BAD"/>
    <w:rsid w:val="3A9D596C"/>
    <w:rsid w:val="3B196D9D"/>
    <w:rsid w:val="482E20D9"/>
    <w:rsid w:val="4C9D5A7F"/>
    <w:rsid w:val="596932F9"/>
    <w:rsid w:val="5A0031AA"/>
    <w:rsid w:val="63654AA2"/>
    <w:rsid w:val="65EB11B2"/>
    <w:rsid w:val="6A202F6C"/>
    <w:rsid w:val="7CB94F74"/>
    <w:rsid w:val="7DC34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1724</Words>
  <Characters>1724</Characters>
  <Lines>0</Lines>
  <Paragraphs>0</Paragraphs>
  <TotalTime>6</TotalTime>
  <ScaleCrop>false</ScaleCrop>
  <LinksUpToDate>false</LinksUpToDate>
  <CharactersWithSpaces>1724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2025-09-13T11:44:00Z</dcterms:created>
  <dc:creator>范曦文（范美娜）</dc:creator>
  <cp:lastModifiedBy>小钱睡不醒</cp:lastModifiedBy>
  <cp:lastPrinted>2025-09-28T07:06:00Z</cp:lastPrinted>
  <dcterms:modified xsi:type="dcterms:W3CDTF">2025-10-24T03:13:29Z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0631014B891A4C9FA03D8FB26237990A_13</vt:lpwstr>
  </property>
  <property fmtid="{D5CDD505-2E9C-101B-9397-08002B2CF9AE}" pid="4" name="KSOTemplateDocerSaveRecord">
    <vt:lpwstr>eyJoZGlkIjoiNmJjZTA5ZjU5NWQzOGFmZWU1Nzk2ZGFmNmQ3ODk0NGYiLCJ1c2VySWQiOiIzMjIwMzQzMzYifQ==</vt:lpwstr>
  </property>
</Properties>
</file>