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16" w:firstLineChars="198"/>
        <w:rPr>
          <w:rFonts w:hint="eastAsia" w:ascii="黑体" w:hAnsi="黑体" w:eastAsia="黑体" w:cs="仿宋"/>
          <w:b/>
          <w:sz w:val="36"/>
          <w:szCs w:val="36"/>
        </w:rPr>
      </w:pPr>
      <w:r>
        <w:rPr>
          <w:rFonts w:hint="eastAsia" w:ascii="黑体" w:hAnsi="黑体" w:eastAsia="黑体" w:cs="仿宋"/>
          <w:b/>
          <w:sz w:val="36"/>
          <w:szCs w:val="36"/>
        </w:rPr>
        <w:t>扎赉特旗202</w:t>
      </w:r>
      <w:r>
        <w:rPr>
          <w:rFonts w:hint="eastAsia" w:ascii="黑体" w:hAnsi="黑体" w:eastAsia="黑体" w:cs="仿宋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仿宋"/>
          <w:b/>
          <w:sz w:val="36"/>
          <w:szCs w:val="36"/>
        </w:rPr>
        <w:t>年</w:t>
      </w:r>
      <w:r>
        <w:rPr>
          <w:rFonts w:hint="eastAsia" w:ascii="黑体" w:hAnsi="黑体" w:eastAsia="黑体" w:cs="仿宋"/>
          <w:b/>
          <w:sz w:val="36"/>
          <w:szCs w:val="36"/>
          <w:lang w:val="en-US" w:eastAsia="zh-CN"/>
        </w:rPr>
        <w:t>1-5月份</w:t>
      </w:r>
      <w:r>
        <w:rPr>
          <w:rFonts w:hint="eastAsia" w:ascii="黑体" w:hAnsi="黑体" w:eastAsia="黑体" w:cs="仿宋"/>
          <w:b/>
          <w:sz w:val="36"/>
          <w:szCs w:val="36"/>
        </w:rPr>
        <w:t>直达资金使用情况的说明</w:t>
      </w:r>
    </w:p>
    <w:p>
      <w:pPr>
        <w:pStyle w:val="2"/>
        <w:ind w:firstLine="210"/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落实党中央、国务院和财政部关于建立特殊转移支付机制的部署要求，加强财政直达资金监督管理，确保有关资金直达基层。扎赉特旗财政局能够严格按照财政部《特殊转移支付资金管理办法》、《抗疫特别国债资金管理办法》等制度规定，积极落实、管好用活直达资金。</w:t>
      </w:r>
    </w:p>
    <w:p>
      <w:pPr>
        <w:ind w:firstLine="645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至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日，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盟财政局下达直达资金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118534.8万元，其中：中央安排107390.46万元、省级安排10466.94万元、市级安排677万元，已分配118534.8万元，分配率达到100%，实际支付42270.01万元，支出进度为35.7%，结余76264.79万元，不存在以拨代支的情况，拨款都已形成最终支付，已完成支付数据关联。</w:t>
      </w: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旗财政部门将对直达运行机制进行认真总结，归纳直达资金使用管理过程中的经验与不足，针对性地优化完善财政资金直达机制，更好发挥积极财政政策作用，更好服务全旗经济社会发展大局。</w:t>
      </w:r>
    </w:p>
    <w:p>
      <w:pPr>
        <w:pStyle w:val="2"/>
        <w:ind w:firstLine="210"/>
      </w:pPr>
    </w:p>
    <w:p>
      <w:pPr>
        <w:ind w:firstLine="442" w:firstLineChars="100"/>
        <w:rPr>
          <w:rFonts w:ascii="仿宋" w:hAnsi="仿宋" w:eastAsia="仿宋" w:cs="仿宋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OTIyMDcyM2IwYWQzNjA1NzZiYjMyMDJlMTAyYmYifQ=="/>
  </w:docVars>
  <w:rsids>
    <w:rsidRoot w:val="00E87583"/>
    <w:rsid w:val="00C57FFB"/>
    <w:rsid w:val="00E87583"/>
    <w:rsid w:val="00F91386"/>
    <w:rsid w:val="18BF67E8"/>
    <w:rsid w:val="1F9E45C4"/>
    <w:rsid w:val="23EA2625"/>
    <w:rsid w:val="24207C9D"/>
    <w:rsid w:val="25675458"/>
    <w:rsid w:val="26D85B4B"/>
    <w:rsid w:val="2ADE4E18"/>
    <w:rsid w:val="3670201B"/>
    <w:rsid w:val="3C512B26"/>
    <w:rsid w:val="419F6F1C"/>
    <w:rsid w:val="426B0C8F"/>
    <w:rsid w:val="56B415D3"/>
    <w:rsid w:val="60D23D2B"/>
    <w:rsid w:val="636210D0"/>
    <w:rsid w:val="65240694"/>
    <w:rsid w:val="6AFF5D4F"/>
    <w:rsid w:val="6B1257B4"/>
    <w:rsid w:val="6B7929AC"/>
    <w:rsid w:val="6E037902"/>
    <w:rsid w:val="73993FFB"/>
    <w:rsid w:val="74AC5FB0"/>
    <w:rsid w:val="7541618D"/>
    <w:rsid w:val="789E20B4"/>
    <w:rsid w:val="7C18217D"/>
    <w:rsid w:val="7DD530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firstLine="420" w:firstLineChars="100"/>
    </w:pPr>
    <w:rPr>
      <w:rFonts w:ascii="Times New Roman" w:hAnsi="Times New Roma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next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375</Words>
  <Characters>438</Characters>
  <Lines>3</Lines>
  <Paragraphs>1</Paragraphs>
  <TotalTime>26</TotalTime>
  <ScaleCrop>false</ScaleCrop>
  <LinksUpToDate>false</LinksUpToDate>
  <CharactersWithSpaces>438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2021-12-17T08:58:00Z</dcterms:created>
  <dc:creator>pc</dc:creator>
  <cp:lastModifiedBy>找不着我了吧</cp:lastModifiedBy>
  <cp:lastPrinted>2022-05-05T00:42:00Z</cp:lastPrinted>
  <dcterms:modified xsi:type="dcterms:W3CDTF">2022-06-06T01:32:00Z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1028D7E569F84C7A918EE55523458593</vt:lpwstr>
  </property>
</Properties>
</file>